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949C" w14:textId="77777777" w:rsidR="00F839CF" w:rsidRPr="00D704B4" w:rsidRDefault="00F839CF" w:rsidP="00F839CF">
      <w:pPr>
        <w:pStyle w:val="Header"/>
        <w:shd w:val="clear" w:color="auto" w:fill="D9D9D9"/>
        <w:tabs>
          <w:tab w:val="right" w:pos="10263"/>
        </w:tabs>
        <w:spacing w:after="180"/>
        <w:ind w:right="-17"/>
      </w:pPr>
      <w:r>
        <w:rPr>
          <w:b/>
          <w:kern w:val="2"/>
        </w:rPr>
        <w:t xml:space="preserve">CONFERENCE </w:t>
      </w:r>
      <w:r w:rsidR="00127D7B" w:rsidRPr="00127D7B">
        <w:rPr>
          <w:b/>
          <w:kern w:val="2"/>
        </w:rPr>
        <w:t>PROCEEDINGS</w:t>
      </w:r>
    </w:p>
    <w:p w14:paraId="3FBF10F2" w14:textId="750C394C" w:rsidR="00127D7B" w:rsidRPr="0013615F" w:rsidRDefault="00127D7B" w:rsidP="00F839CF">
      <w:pPr>
        <w:pStyle w:val="02-Author"/>
        <w:spacing w:before="120" w:after="120" w:line="240" w:lineRule="auto"/>
        <w:ind w:right="46"/>
        <w:jc w:val="both"/>
        <w:rPr>
          <w:sz w:val="28"/>
          <w:szCs w:val="28"/>
        </w:rPr>
      </w:pPr>
      <w:r w:rsidRPr="0013615F">
        <w:rPr>
          <w:b/>
          <w:sz w:val="28"/>
          <w:szCs w:val="28"/>
        </w:rPr>
        <w:t>Title:</w:t>
      </w:r>
      <w:r w:rsidRPr="0013615F">
        <w:rPr>
          <w:sz w:val="28"/>
          <w:szCs w:val="28"/>
        </w:rPr>
        <w:t xml:space="preserve"> </w:t>
      </w:r>
      <w:r w:rsidR="00412858" w:rsidRPr="00412858">
        <w:rPr>
          <w:b/>
          <w:sz w:val="28"/>
          <w:szCs w:val="28"/>
        </w:rPr>
        <w:t>Development and Deployment of the “</w:t>
      </w:r>
      <w:proofErr w:type="spellStart"/>
      <w:r w:rsidR="00412858" w:rsidRPr="00412858">
        <w:rPr>
          <w:b/>
          <w:sz w:val="28"/>
          <w:szCs w:val="28"/>
        </w:rPr>
        <w:t>Arxiv</w:t>
      </w:r>
      <w:proofErr w:type="spellEnd"/>
      <w:r w:rsidR="00412858" w:rsidRPr="00412858">
        <w:rPr>
          <w:b/>
          <w:sz w:val="28"/>
          <w:szCs w:val="28"/>
        </w:rPr>
        <w:t xml:space="preserve"> Academy” Archive of Preprints for Ukrain</w:t>
      </w:r>
      <w:r w:rsidR="00034315">
        <w:rPr>
          <w:b/>
          <w:sz w:val="28"/>
          <w:szCs w:val="28"/>
        </w:rPr>
        <w:t xml:space="preserve">ian </w:t>
      </w:r>
      <w:r w:rsidR="00034315" w:rsidRPr="00412858">
        <w:rPr>
          <w:b/>
          <w:sz w:val="28"/>
          <w:szCs w:val="28"/>
        </w:rPr>
        <w:t>Scientists</w:t>
      </w:r>
    </w:p>
    <w:p w14:paraId="1FF9D973" w14:textId="15458011" w:rsidR="00F839CF" w:rsidRPr="00034315" w:rsidRDefault="00412858" w:rsidP="00F839CF">
      <w:pPr>
        <w:pStyle w:val="02-Author"/>
        <w:spacing w:before="120" w:after="120" w:line="240" w:lineRule="auto"/>
        <w:ind w:right="46"/>
        <w:jc w:val="both"/>
      </w:pPr>
      <w:r w:rsidRPr="00412858">
        <w:t>Oleksandr Kolomiyets</w:t>
      </w:r>
      <w:r w:rsidR="006F3151" w:rsidRPr="0013615F">
        <w:rPr>
          <w:vertAlign w:val="superscript"/>
        </w:rPr>
        <w:t>1*</w:t>
      </w:r>
      <w:r w:rsidR="006F3151" w:rsidRPr="0013615F">
        <w:t xml:space="preserve">, </w:t>
      </w:r>
      <w:proofErr w:type="spellStart"/>
      <w:r w:rsidR="0063064A" w:rsidRPr="0063064A">
        <w:t>Sergii</w:t>
      </w:r>
      <w:proofErr w:type="spellEnd"/>
      <w:r w:rsidR="0063064A" w:rsidRPr="0063064A">
        <w:t xml:space="preserve"> Lavreniuk</w:t>
      </w:r>
      <w:r w:rsidR="0063064A">
        <w:rPr>
          <w:vertAlign w:val="superscript"/>
        </w:rPr>
        <w:t>1</w:t>
      </w:r>
      <w:r w:rsidR="0063064A" w:rsidRPr="0013615F">
        <w:t xml:space="preserve">, </w:t>
      </w:r>
      <w:proofErr w:type="spellStart"/>
      <w:r w:rsidR="0063064A" w:rsidRPr="0063064A">
        <w:t>Mykhailo</w:t>
      </w:r>
      <w:proofErr w:type="spellEnd"/>
      <w:r w:rsidR="0063064A" w:rsidRPr="0063064A">
        <w:t xml:space="preserve"> Pustovoit</w:t>
      </w:r>
      <w:r w:rsidR="0063064A">
        <w:rPr>
          <w:vertAlign w:val="superscript"/>
        </w:rPr>
        <w:t>1</w:t>
      </w:r>
    </w:p>
    <w:p w14:paraId="4F17D9D5" w14:textId="708C2EE7" w:rsidR="00127D7B" w:rsidRPr="0013615F" w:rsidRDefault="00412858" w:rsidP="00127D7B">
      <w:pPr>
        <w:spacing w:before="100" w:beforeAutospacing="1" w:after="100" w:afterAutospacing="1" w:line="240" w:lineRule="auto"/>
        <w:jc w:val="both"/>
        <w:rPr>
          <w:rFonts w:ascii="Times New Roman" w:eastAsia="Times New Roman" w:hAnsi="Times New Roman" w:cs="Times New Roman"/>
          <w:sz w:val="24"/>
          <w:szCs w:val="24"/>
        </w:rPr>
      </w:pPr>
      <w:r w:rsidRPr="00412858">
        <w:rPr>
          <w:rFonts w:ascii="Times New Roman" w:eastAsia="Times New Roman" w:hAnsi="Times New Roman" w:cs="Times New Roman"/>
          <w:sz w:val="24"/>
          <w:szCs w:val="24"/>
        </w:rPr>
        <w:t xml:space="preserve">Oleksandr </w:t>
      </w:r>
      <w:proofErr w:type="spellStart"/>
      <w:r w:rsidRPr="00412858">
        <w:rPr>
          <w:rFonts w:ascii="Times New Roman" w:eastAsia="Times New Roman" w:hAnsi="Times New Roman" w:cs="Times New Roman"/>
          <w:sz w:val="24"/>
          <w:szCs w:val="24"/>
        </w:rPr>
        <w:t>Kolomiyets</w:t>
      </w:r>
      <w:proofErr w:type="spellEnd"/>
      <w:r w:rsidR="00127D7B" w:rsidRPr="0013615F">
        <w:rPr>
          <w:rFonts w:ascii="Times New Roman" w:eastAsia="Times New Roman" w:hAnsi="Times New Roman" w:cs="Times New Roman"/>
          <w:sz w:val="24"/>
          <w:szCs w:val="24"/>
        </w:rPr>
        <w:t xml:space="preserve">, </w:t>
      </w:r>
      <w:proofErr w:type="spellStart"/>
      <w:r w:rsidR="003F4724" w:rsidRPr="0013615F">
        <w:rPr>
          <w:rFonts w:ascii="Times New Roman" w:eastAsia="Times New Roman" w:hAnsi="Times New Roman" w:cs="Times New Roman"/>
          <w:sz w:val="24"/>
          <w:szCs w:val="24"/>
        </w:rPr>
        <w:t>Glushkov</w:t>
      </w:r>
      <w:proofErr w:type="spellEnd"/>
      <w:r w:rsidR="003F4724" w:rsidRPr="0013615F">
        <w:rPr>
          <w:rFonts w:ascii="Times New Roman" w:eastAsia="Times New Roman" w:hAnsi="Times New Roman" w:cs="Times New Roman"/>
          <w:sz w:val="24"/>
          <w:szCs w:val="24"/>
        </w:rPr>
        <w:t xml:space="preserve"> Institute of Cybernetics</w:t>
      </w:r>
      <w:r w:rsidR="006F3151" w:rsidRPr="0013615F">
        <w:rPr>
          <w:rFonts w:ascii="Times New Roman" w:eastAsia="Times New Roman" w:hAnsi="Times New Roman" w:cs="Times New Roman"/>
          <w:sz w:val="24"/>
          <w:szCs w:val="24"/>
        </w:rPr>
        <w:t>,</w:t>
      </w:r>
      <w:r w:rsidR="00441AB5" w:rsidRPr="0013615F">
        <w:rPr>
          <w:rFonts w:ascii="Times New Roman" w:eastAsia="Times New Roman" w:hAnsi="Times New Roman" w:cs="Times New Roman"/>
          <w:sz w:val="24"/>
          <w:szCs w:val="24"/>
        </w:rPr>
        <w:t xml:space="preserve"> National Academy of Sciences of Ukraine</w:t>
      </w:r>
      <w:r w:rsidR="00127D7B" w:rsidRPr="0013615F">
        <w:rPr>
          <w:rFonts w:ascii="Times New Roman" w:eastAsia="Times New Roman" w:hAnsi="Times New Roman" w:cs="Times New Roman"/>
          <w:sz w:val="24"/>
          <w:szCs w:val="24"/>
        </w:rPr>
        <w:t xml:space="preserve">, </w:t>
      </w:r>
      <w:r w:rsidR="00441AB5" w:rsidRPr="0013615F">
        <w:rPr>
          <w:rFonts w:ascii="Times New Roman" w:eastAsia="Times New Roman" w:hAnsi="Times New Roman" w:cs="Times New Roman"/>
          <w:sz w:val="24"/>
          <w:szCs w:val="24"/>
        </w:rPr>
        <w:t>40</w:t>
      </w:r>
      <w:r w:rsidR="00127D7B" w:rsidRPr="0013615F">
        <w:rPr>
          <w:rFonts w:ascii="Times New Roman" w:eastAsia="Times New Roman" w:hAnsi="Times New Roman" w:cs="Times New Roman"/>
          <w:sz w:val="24"/>
          <w:szCs w:val="24"/>
        </w:rPr>
        <w:t xml:space="preserve"> </w:t>
      </w:r>
      <w:proofErr w:type="spellStart"/>
      <w:r w:rsidR="00441AB5" w:rsidRPr="0013615F">
        <w:rPr>
          <w:rFonts w:ascii="Times New Roman" w:eastAsia="Times New Roman" w:hAnsi="Times New Roman" w:cs="Times New Roman"/>
          <w:sz w:val="24"/>
          <w:szCs w:val="24"/>
        </w:rPr>
        <w:t>A</w:t>
      </w:r>
      <w:r w:rsidR="006F3151" w:rsidRPr="0013615F">
        <w:rPr>
          <w:rFonts w:ascii="Times New Roman" w:eastAsia="Times New Roman" w:hAnsi="Times New Roman" w:cs="Times New Roman"/>
          <w:sz w:val="24"/>
          <w:szCs w:val="24"/>
        </w:rPr>
        <w:t>k</w:t>
      </w:r>
      <w:r w:rsidR="00441AB5" w:rsidRPr="0013615F">
        <w:rPr>
          <w:rFonts w:ascii="Times New Roman" w:eastAsia="Times New Roman" w:hAnsi="Times New Roman" w:cs="Times New Roman"/>
          <w:sz w:val="24"/>
          <w:szCs w:val="24"/>
        </w:rPr>
        <w:t>ademika</w:t>
      </w:r>
      <w:proofErr w:type="spellEnd"/>
      <w:r w:rsidR="00441AB5" w:rsidRPr="0013615F">
        <w:rPr>
          <w:rFonts w:ascii="Times New Roman" w:eastAsia="Times New Roman" w:hAnsi="Times New Roman" w:cs="Times New Roman"/>
          <w:sz w:val="24"/>
          <w:szCs w:val="24"/>
        </w:rPr>
        <w:t xml:space="preserve"> </w:t>
      </w:r>
      <w:proofErr w:type="spellStart"/>
      <w:r w:rsidR="00441AB5" w:rsidRPr="0013615F">
        <w:rPr>
          <w:rFonts w:ascii="Times New Roman" w:eastAsia="Times New Roman" w:hAnsi="Times New Roman" w:cs="Times New Roman"/>
          <w:sz w:val="24"/>
          <w:szCs w:val="24"/>
        </w:rPr>
        <w:t>Hlushkova</w:t>
      </w:r>
      <w:proofErr w:type="spellEnd"/>
      <w:r w:rsidR="00441AB5" w:rsidRPr="0013615F">
        <w:rPr>
          <w:rFonts w:ascii="Times New Roman" w:eastAsia="Times New Roman" w:hAnsi="Times New Roman" w:cs="Times New Roman"/>
          <w:sz w:val="24"/>
          <w:szCs w:val="24"/>
        </w:rPr>
        <w:t xml:space="preserve"> prospect</w:t>
      </w:r>
      <w:r w:rsidR="00127D7B" w:rsidRPr="0013615F">
        <w:rPr>
          <w:rFonts w:ascii="Times New Roman" w:eastAsia="Times New Roman" w:hAnsi="Times New Roman" w:cs="Times New Roman"/>
          <w:sz w:val="24"/>
          <w:szCs w:val="24"/>
        </w:rPr>
        <w:t xml:space="preserve">, </w:t>
      </w:r>
      <w:r w:rsidR="00441AB5" w:rsidRPr="0013615F">
        <w:rPr>
          <w:rFonts w:ascii="Times New Roman" w:eastAsia="Times New Roman" w:hAnsi="Times New Roman" w:cs="Times New Roman"/>
          <w:sz w:val="24"/>
          <w:szCs w:val="24"/>
        </w:rPr>
        <w:t>Kyiv, 03178</w:t>
      </w:r>
      <w:r w:rsidR="00127D7B" w:rsidRPr="0013615F">
        <w:rPr>
          <w:rFonts w:ascii="Times New Roman" w:eastAsia="Times New Roman" w:hAnsi="Times New Roman" w:cs="Times New Roman"/>
          <w:sz w:val="24"/>
          <w:szCs w:val="24"/>
        </w:rPr>
        <w:t>, U</w:t>
      </w:r>
      <w:r w:rsidR="00441AB5" w:rsidRPr="0013615F">
        <w:rPr>
          <w:rFonts w:ascii="Times New Roman" w:eastAsia="Times New Roman" w:hAnsi="Times New Roman" w:cs="Times New Roman"/>
          <w:sz w:val="24"/>
          <w:szCs w:val="24"/>
        </w:rPr>
        <w:t>kraine</w:t>
      </w:r>
      <w:r w:rsidR="00127D7B" w:rsidRPr="0013615F">
        <w:rPr>
          <w:rFonts w:ascii="Times New Roman" w:eastAsia="Times New Roman" w:hAnsi="Times New Roman" w:cs="Times New Roman"/>
          <w:sz w:val="24"/>
          <w:szCs w:val="24"/>
        </w:rPr>
        <w:t xml:space="preserve">; E-mail: </w:t>
      </w:r>
      <w:r w:rsidRPr="00412858">
        <w:rPr>
          <w:rFonts w:ascii="Times New Roman" w:eastAsia="Times New Roman" w:hAnsi="Times New Roman" w:cs="Times New Roman"/>
          <w:sz w:val="24"/>
          <w:szCs w:val="24"/>
          <w:u w:val="single"/>
        </w:rPr>
        <w:t>skolomon@yahoo.com</w:t>
      </w:r>
    </w:p>
    <w:p w14:paraId="7DAA697A" w14:textId="4C67014F" w:rsidR="0063064A" w:rsidRPr="0013615F" w:rsidRDefault="0063064A" w:rsidP="0063064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3064A">
        <w:rPr>
          <w:rFonts w:ascii="Times New Roman" w:eastAsia="Times New Roman" w:hAnsi="Times New Roman" w:cs="Times New Roman"/>
          <w:sz w:val="24"/>
          <w:szCs w:val="24"/>
        </w:rPr>
        <w:t>Sergii</w:t>
      </w:r>
      <w:proofErr w:type="spellEnd"/>
      <w:r w:rsidRPr="0063064A">
        <w:rPr>
          <w:rFonts w:ascii="Times New Roman" w:eastAsia="Times New Roman" w:hAnsi="Times New Roman" w:cs="Times New Roman"/>
          <w:sz w:val="24"/>
          <w:szCs w:val="24"/>
        </w:rPr>
        <w:t xml:space="preserve"> </w:t>
      </w:r>
      <w:proofErr w:type="spellStart"/>
      <w:r w:rsidRPr="0063064A">
        <w:rPr>
          <w:rFonts w:ascii="Times New Roman" w:eastAsia="Times New Roman" w:hAnsi="Times New Roman" w:cs="Times New Roman"/>
          <w:sz w:val="24"/>
          <w:szCs w:val="24"/>
        </w:rPr>
        <w:t>Lavreniuk</w:t>
      </w:r>
      <w:proofErr w:type="spellEnd"/>
      <w:r w:rsidRPr="0013615F">
        <w:rPr>
          <w:rFonts w:ascii="Times New Roman" w:eastAsia="Times New Roman" w:hAnsi="Times New Roman" w:cs="Times New Roman"/>
          <w:sz w:val="24"/>
          <w:szCs w:val="24"/>
        </w:rPr>
        <w:t xml:space="preserve">, </w:t>
      </w:r>
      <w:proofErr w:type="spellStart"/>
      <w:r w:rsidRPr="0013615F">
        <w:rPr>
          <w:rFonts w:ascii="Times New Roman" w:eastAsia="Times New Roman" w:hAnsi="Times New Roman" w:cs="Times New Roman"/>
          <w:sz w:val="24"/>
          <w:szCs w:val="24"/>
        </w:rPr>
        <w:t>Glushkov</w:t>
      </w:r>
      <w:proofErr w:type="spellEnd"/>
      <w:r w:rsidRPr="0013615F">
        <w:rPr>
          <w:rFonts w:ascii="Times New Roman" w:eastAsia="Times New Roman" w:hAnsi="Times New Roman" w:cs="Times New Roman"/>
          <w:sz w:val="24"/>
          <w:szCs w:val="24"/>
        </w:rPr>
        <w:t xml:space="preserve"> Institute of Cybernetics, National Academy of Sciences of Ukraine, 40 </w:t>
      </w:r>
      <w:proofErr w:type="spellStart"/>
      <w:r w:rsidRPr="0013615F">
        <w:rPr>
          <w:rFonts w:ascii="Times New Roman" w:eastAsia="Times New Roman" w:hAnsi="Times New Roman" w:cs="Times New Roman"/>
          <w:sz w:val="24"/>
          <w:szCs w:val="24"/>
        </w:rPr>
        <w:t>Akademika</w:t>
      </w:r>
      <w:proofErr w:type="spellEnd"/>
      <w:r w:rsidRPr="0013615F">
        <w:rPr>
          <w:rFonts w:ascii="Times New Roman" w:eastAsia="Times New Roman" w:hAnsi="Times New Roman" w:cs="Times New Roman"/>
          <w:sz w:val="24"/>
          <w:szCs w:val="24"/>
        </w:rPr>
        <w:t xml:space="preserve"> </w:t>
      </w:r>
      <w:proofErr w:type="spellStart"/>
      <w:r w:rsidRPr="0013615F">
        <w:rPr>
          <w:rFonts w:ascii="Times New Roman" w:eastAsia="Times New Roman" w:hAnsi="Times New Roman" w:cs="Times New Roman"/>
          <w:sz w:val="24"/>
          <w:szCs w:val="24"/>
        </w:rPr>
        <w:t>Hlushkova</w:t>
      </w:r>
      <w:proofErr w:type="spellEnd"/>
      <w:r w:rsidRPr="0013615F">
        <w:rPr>
          <w:rFonts w:ascii="Times New Roman" w:eastAsia="Times New Roman" w:hAnsi="Times New Roman" w:cs="Times New Roman"/>
          <w:sz w:val="24"/>
          <w:szCs w:val="24"/>
        </w:rPr>
        <w:t xml:space="preserve"> prospect, Kyiv, 03178, Ukraine; E-mail: </w:t>
      </w:r>
      <w:r w:rsidRPr="0063064A">
        <w:rPr>
          <w:rFonts w:ascii="Times New Roman" w:eastAsia="Times New Roman" w:hAnsi="Times New Roman" w:cs="Times New Roman"/>
          <w:sz w:val="24"/>
          <w:szCs w:val="24"/>
          <w:u w:val="single"/>
        </w:rPr>
        <w:t>s.lavrenyuk@gmail.com</w:t>
      </w:r>
    </w:p>
    <w:p w14:paraId="3AE219D1" w14:textId="618E2025" w:rsidR="0063064A" w:rsidRPr="0013615F" w:rsidRDefault="0063064A" w:rsidP="0063064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3064A">
        <w:rPr>
          <w:rFonts w:ascii="Times New Roman" w:eastAsia="Times New Roman" w:hAnsi="Times New Roman" w:cs="Times New Roman"/>
          <w:sz w:val="24"/>
          <w:szCs w:val="24"/>
        </w:rPr>
        <w:t>Mykhailo</w:t>
      </w:r>
      <w:proofErr w:type="spellEnd"/>
      <w:r w:rsidRPr="0063064A">
        <w:rPr>
          <w:rFonts w:ascii="Times New Roman" w:eastAsia="Times New Roman" w:hAnsi="Times New Roman" w:cs="Times New Roman"/>
          <w:sz w:val="24"/>
          <w:szCs w:val="24"/>
        </w:rPr>
        <w:t xml:space="preserve"> </w:t>
      </w:r>
      <w:proofErr w:type="spellStart"/>
      <w:r w:rsidRPr="0063064A">
        <w:rPr>
          <w:rFonts w:ascii="Times New Roman" w:eastAsia="Times New Roman" w:hAnsi="Times New Roman" w:cs="Times New Roman"/>
          <w:sz w:val="24"/>
          <w:szCs w:val="24"/>
        </w:rPr>
        <w:t>Pustovoit</w:t>
      </w:r>
      <w:proofErr w:type="spellEnd"/>
      <w:r w:rsidRPr="0013615F">
        <w:rPr>
          <w:rFonts w:ascii="Times New Roman" w:eastAsia="Times New Roman" w:hAnsi="Times New Roman" w:cs="Times New Roman"/>
          <w:sz w:val="24"/>
          <w:szCs w:val="24"/>
        </w:rPr>
        <w:t xml:space="preserve">, </w:t>
      </w:r>
      <w:proofErr w:type="spellStart"/>
      <w:r w:rsidRPr="0013615F">
        <w:rPr>
          <w:rFonts w:ascii="Times New Roman" w:eastAsia="Times New Roman" w:hAnsi="Times New Roman" w:cs="Times New Roman"/>
          <w:sz w:val="24"/>
          <w:szCs w:val="24"/>
        </w:rPr>
        <w:t>Glushkov</w:t>
      </w:r>
      <w:proofErr w:type="spellEnd"/>
      <w:r w:rsidRPr="0013615F">
        <w:rPr>
          <w:rFonts w:ascii="Times New Roman" w:eastAsia="Times New Roman" w:hAnsi="Times New Roman" w:cs="Times New Roman"/>
          <w:sz w:val="24"/>
          <w:szCs w:val="24"/>
        </w:rPr>
        <w:t xml:space="preserve"> Institute of Cybernetics, National Academy of Sciences of Ukraine, 40 </w:t>
      </w:r>
      <w:proofErr w:type="spellStart"/>
      <w:r w:rsidRPr="0013615F">
        <w:rPr>
          <w:rFonts w:ascii="Times New Roman" w:eastAsia="Times New Roman" w:hAnsi="Times New Roman" w:cs="Times New Roman"/>
          <w:sz w:val="24"/>
          <w:szCs w:val="24"/>
        </w:rPr>
        <w:t>Akademika</w:t>
      </w:r>
      <w:proofErr w:type="spellEnd"/>
      <w:r w:rsidRPr="0013615F">
        <w:rPr>
          <w:rFonts w:ascii="Times New Roman" w:eastAsia="Times New Roman" w:hAnsi="Times New Roman" w:cs="Times New Roman"/>
          <w:sz w:val="24"/>
          <w:szCs w:val="24"/>
        </w:rPr>
        <w:t xml:space="preserve"> </w:t>
      </w:r>
      <w:proofErr w:type="spellStart"/>
      <w:r w:rsidRPr="0013615F">
        <w:rPr>
          <w:rFonts w:ascii="Times New Roman" w:eastAsia="Times New Roman" w:hAnsi="Times New Roman" w:cs="Times New Roman"/>
          <w:sz w:val="24"/>
          <w:szCs w:val="24"/>
        </w:rPr>
        <w:t>Hlushkova</w:t>
      </w:r>
      <w:proofErr w:type="spellEnd"/>
      <w:r w:rsidRPr="0013615F">
        <w:rPr>
          <w:rFonts w:ascii="Times New Roman" w:eastAsia="Times New Roman" w:hAnsi="Times New Roman" w:cs="Times New Roman"/>
          <w:sz w:val="24"/>
          <w:szCs w:val="24"/>
        </w:rPr>
        <w:t xml:space="preserve"> prospect, Kyiv, 03178, Ukraine; E-mail: </w:t>
      </w:r>
      <w:r w:rsidRPr="0063064A">
        <w:rPr>
          <w:rFonts w:ascii="Times New Roman" w:eastAsia="Times New Roman" w:hAnsi="Times New Roman" w:cs="Times New Roman"/>
          <w:sz w:val="24"/>
          <w:szCs w:val="24"/>
          <w:u w:val="single"/>
        </w:rPr>
        <w:t>pqm123i@gmail.com</w:t>
      </w:r>
    </w:p>
    <w:p w14:paraId="2A8C0173" w14:textId="688962AD" w:rsidR="00F33B3F" w:rsidRDefault="00127D7B" w:rsidP="00412858">
      <w:pPr>
        <w:spacing w:after="120" w:line="240" w:lineRule="auto"/>
        <w:jc w:val="both"/>
        <w:rPr>
          <w:rFonts w:ascii="Times New Roman" w:eastAsia="Times New Roman" w:hAnsi="Times New Roman" w:cs="Times New Roman"/>
          <w:color w:val="0E101A"/>
          <w:sz w:val="20"/>
          <w:szCs w:val="20"/>
        </w:rPr>
      </w:pPr>
      <w:r w:rsidRPr="0013615F">
        <w:rPr>
          <w:rFonts w:ascii="Times New Roman" w:eastAsia="Times New Roman" w:hAnsi="Times New Roman" w:cs="Times New Roman"/>
          <w:b/>
          <w:sz w:val="20"/>
          <w:szCs w:val="20"/>
        </w:rPr>
        <w:t>Introduction.</w:t>
      </w:r>
      <w:r w:rsidRPr="0013615F">
        <w:rPr>
          <w:rFonts w:ascii="Times New Roman" w:eastAsia="Times New Roman" w:hAnsi="Times New Roman" w:cs="Times New Roman"/>
          <w:sz w:val="20"/>
          <w:szCs w:val="20"/>
        </w:rPr>
        <w:t xml:space="preserve"> </w:t>
      </w:r>
      <w:r w:rsidR="00412858" w:rsidRPr="00412858">
        <w:rPr>
          <w:rFonts w:ascii="Times New Roman" w:eastAsia="Times New Roman" w:hAnsi="Times New Roman" w:cs="Times New Roman"/>
          <w:color w:val="0E101A"/>
          <w:sz w:val="20"/>
          <w:szCs w:val="20"/>
        </w:rPr>
        <w:t>The Open Science paradigm is a global trend that fosters scientific collaboration and free access to scientific research results and knowledge sharing. The National Academy of Sciences (NAS) of Ukraine has initiated a Target scientific and technical project named “Development and implementation of open science infrastructure in the NAS of Ukraine (OPENS)”, which aims to develop and implement a comprehensive infrastructure for open access publishing, data sharing, and research evaluation.</w:t>
      </w:r>
    </w:p>
    <w:p w14:paraId="6C403C60" w14:textId="7B69EC8C" w:rsidR="00707E43" w:rsidRDefault="00707E43" w:rsidP="00707E43">
      <w:pPr>
        <w:spacing w:after="120" w:line="240" w:lineRule="auto"/>
        <w:jc w:val="both"/>
        <w:rPr>
          <w:rFonts w:ascii="Times New Roman" w:eastAsia="Times New Roman" w:hAnsi="Times New Roman" w:cs="Times New Roman"/>
          <w:color w:val="0E101A"/>
          <w:sz w:val="20"/>
          <w:szCs w:val="20"/>
        </w:rPr>
      </w:pPr>
      <w:r w:rsidRPr="00707E43">
        <w:rPr>
          <w:rFonts w:ascii="Times New Roman" w:eastAsia="Times New Roman" w:hAnsi="Times New Roman" w:cs="Times New Roman"/>
          <w:color w:val="0E101A"/>
          <w:sz w:val="20"/>
          <w:szCs w:val="20"/>
        </w:rPr>
        <w:t>One of the objectives of this project is to create and operate a</w:t>
      </w:r>
      <w:r w:rsidR="002756A0">
        <w:rPr>
          <w:rFonts w:ascii="Times New Roman" w:eastAsia="Times New Roman" w:hAnsi="Times New Roman" w:cs="Times New Roman"/>
          <w:color w:val="0E101A"/>
          <w:sz w:val="20"/>
          <w:szCs w:val="20"/>
        </w:rPr>
        <w:t>n</w:t>
      </w:r>
      <w:r w:rsidRPr="00707E43">
        <w:rPr>
          <w:rFonts w:ascii="Times New Roman" w:eastAsia="Times New Roman" w:hAnsi="Times New Roman" w:cs="Times New Roman"/>
          <w:color w:val="0E101A"/>
          <w:sz w:val="20"/>
          <w:szCs w:val="20"/>
        </w:rPr>
        <w:t xml:space="preserve"> archive of preprints for the NAS of Ukraine scholars, called </w:t>
      </w:r>
      <w:proofErr w:type="spellStart"/>
      <w:r w:rsidRPr="00C24008">
        <w:rPr>
          <w:rFonts w:ascii="Times New Roman" w:eastAsia="Times New Roman" w:hAnsi="Times New Roman" w:cs="Times New Roman"/>
          <w:i/>
          <w:iCs/>
          <w:color w:val="0E101A"/>
          <w:sz w:val="20"/>
          <w:szCs w:val="20"/>
        </w:rPr>
        <w:t>Arxiv</w:t>
      </w:r>
      <w:proofErr w:type="spellEnd"/>
      <w:r w:rsidRPr="00C24008">
        <w:rPr>
          <w:rFonts w:ascii="Times New Roman" w:eastAsia="Times New Roman" w:hAnsi="Times New Roman" w:cs="Times New Roman"/>
          <w:i/>
          <w:iCs/>
          <w:color w:val="0E101A"/>
          <w:sz w:val="20"/>
          <w:szCs w:val="20"/>
        </w:rPr>
        <w:t xml:space="preserve"> Academy</w:t>
      </w:r>
      <w:r w:rsidRPr="00707E43">
        <w:rPr>
          <w:rFonts w:ascii="Times New Roman" w:eastAsia="Times New Roman" w:hAnsi="Times New Roman" w:cs="Times New Roman"/>
          <w:color w:val="0E101A"/>
          <w:sz w:val="20"/>
          <w:szCs w:val="20"/>
        </w:rPr>
        <w:t>.</w:t>
      </w:r>
      <w:r w:rsidR="00C24008">
        <w:rPr>
          <w:rFonts w:ascii="Times New Roman" w:eastAsia="Times New Roman" w:hAnsi="Times New Roman" w:cs="Times New Roman"/>
          <w:color w:val="0E101A"/>
          <w:sz w:val="20"/>
          <w:szCs w:val="20"/>
        </w:rPr>
        <w:t xml:space="preserve"> </w:t>
      </w:r>
      <w:r w:rsidRPr="00707E43">
        <w:rPr>
          <w:rFonts w:ascii="Times New Roman" w:eastAsia="Times New Roman" w:hAnsi="Times New Roman" w:cs="Times New Roman"/>
          <w:color w:val="0E101A"/>
          <w:sz w:val="20"/>
          <w:szCs w:val="20"/>
        </w:rPr>
        <w:t xml:space="preserve">This archive will allow the scholars to publish their preprints online for free and obtain </w:t>
      </w:r>
      <w:r w:rsidR="00C24008" w:rsidRPr="00707E43">
        <w:rPr>
          <w:rFonts w:ascii="Times New Roman" w:eastAsia="Times New Roman" w:hAnsi="Times New Roman" w:cs="Times New Roman"/>
          <w:color w:val="0E101A"/>
          <w:sz w:val="20"/>
          <w:szCs w:val="20"/>
        </w:rPr>
        <w:t xml:space="preserve">internationally recognized </w:t>
      </w:r>
      <w:r w:rsidRPr="00707E43">
        <w:rPr>
          <w:rFonts w:ascii="Times New Roman" w:eastAsia="Times New Roman" w:hAnsi="Times New Roman" w:cs="Times New Roman"/>
          <w:color w:val="0E101A"/>
          <w:sz w:val="20"/>
          <w:szCs w:val="20"/>
        </w:rPr>
        <w:t>DOIs (Digital Object Identifiers) for their papers. The archive will also integrate with the global open research community and facilitate the dissemination and discovery of the publications.</w:t>
      </w:r>
    </w:p>
    <w:p w14:paraId="390B9F07" w14:textId="2EAC2A58" w:rsidR="00707E43" w:rsidRDefault="00127D7B" w:rsidP="00E35399">
      <w:pPr>
        <w:spacing w:after="120" w:line="240" w:lineRule="auto"/>
        <w:jc w:val="both"/>
        <w:rPr>
          <w:rFonts w:ascii="Times New Roman" w:eastAsia="Times New Roman" w:hAnsi="Times New Roman" w:cs="Times New Roman"/>
          <w:color w:val="0E101A"/>
          <w:sz w:val="20"/>
          <w:szCs w:val="20"/>
        </w:rPr>
      </w:pPr>
      <w:r w:rsidRPr="00127D7B">
        <w:rPr>
          <w:rFonts w:ascii="Times New Roman" w:eastAsia="Times New Roman" w:hAnsi="Times New Roman" w:cs="Times New Roman"/>
          <w:b/>
          <w:sz w:val="20"/>
          <w:szCs w:val="20"/>
        </w:rPr>
        <w:t>Materials and Methods.</w:t>
      </w:r>
      <w:r w:rsidRPr="00127D7B">
        <w:rPr>
          <w:rFonts w:ascii="Times New Roman" w:eastAsia="Times New Roman" w:hAnsi="Times New Roman" w:cs="Times New Roman"/>
          <w:sz w:val="20"/>
          <w:szCs w:val="20"/>
        </w:rPr>
        <w:t xml:space="preserve"> </w:t>
      </w:r>
      <w:r w:rsidR="00DC4846" w:rsidRPr="00707E43">
        <w:rPr>
          <w:rFonts w:ascii="Times New Roman" w:eastAsia="Times New Roman" w:hAnsi="Times New Roman" w:cs="Times New Roman"/>
          <w:color w:val="0E101A"/>
          <w:sz w:val="20"/>
          <w:szCs w:val="20"/>
        </w:rPr>
        <w:t xml:space="preserve">The OPENS project </w:t>
      </w:r>
      <w:r w:rsidR="00DC4846">
        <w:rPr>
          <w:rFonts w:ascii="Times New Roman" w:eastAsia="Times New Roman" w:hAnsi="Times New Roman" w:cs="Times New Roman"/>
          <w:color w:val="0E101A"/>
          <w:sz w:val="20"/>
          <w:szCs w:val="20"/>
        </w:rPr>
        <w:t>required us</w:t>
      </w:r>
      <w:r w:rsidR="00DC4846" w:rsidRPr="00707E43">
        <w:rPr>
          <w:rFonts w:ascii="Times New Roman" w:eastAsia="Times New Roman" w:hAnsi="Times New Roman" w:cs="Times New Roman"/>
          <w:color w:val="0E101A"/>
          <w:sz w:val="20"/>
          <w:szCs w:val="20"/>
        </w:rPr>
        <w:t xml:space="preserve"> to</w:t>
      </w:r>
      <w:r w:rsidR="00DC4846">
        <w:rPr>
          <w:rFonts w:ascii="Times New Roman" w:eastAsia="Times New Roman" w:hAnsi="Times New Roman" w:cs="Times New Roman"/>
          <w:color w:val="0E101A"/>
          <w:sz w:val="20"/>
          <w:szCs w:val="20"/>
        </w:rPr>
        <w:t xml:space="preserve"> provide unified and centralized login </w:t>
      </w:r>
      <w:r w:rsidR="002756A0">
        <w:rPr>
          <w:rFonts w:ascii="Times New Roman" w:eastAsia="Times New Roman" w:hAnsi="Times New Roman" w:cs="Times New Roman"/>
          <w:color w:val="0E101A"/>
          <w:sz w:val="20"/>
          <w:szCs w:val="20"/>
        </w:rPr>
        <w:t xml:space="preserve">and authentication </w:t>
      </w:r>
      <w:r w:rsidR="00DC4846">
        <w:rPr>
          <w:rFonts w:ascii="Times New Roman" w:eastAsia="Times New Roman" w:hAnsi="Times New Roman" w:cs="Times New Roman"/>
          <w:color w:val="0E101A"/>
          <w:sz w:val="20"/>
          <w:szCs w:val="20"/>
        </w:rPr>
        <w:t>exclusively for NAS employees with sharing personal and institutional profiles of the users from NAS and their external co-authors among the component</w:t>
      </w:r>
      <w:r w:rsidR="009F4277">
        <w:rPr>
          <w:rFonts w:ascii="Times New Roman" w:eastAsia="Times New Roman" w:hAnsi="Times New Roman" w:cs="Times New Roman"/>
          <w:color w:val="0E101A"/>
          <w:sz w:val="20"/>
          <w:szCs w:val="20"/>
        </w:rPr>
        <w:t>s</w:t>
      </w:r>
      <w:r w:rsidR="00DC4846">
        <w:rPr>
          <w:rFonts w:ascii="Times New Roman" w:eastAsia="Times New Roman" w:hAnsi="Times New Roman" w:cs="Times New Roman"/>
          <w:color w:val="0E101A"/>
          <w:sz w:val="20"/>
          <w:szCs w:val="20"/>
        </w:rPr>
        <w:t xml:space="preserve"> of the open research infrastructure</w:t>
      </w:r>
      <w:r w:rsidR="009F4277">
        <w:rPr>
          <w:rFonts w:ascii="Times New Roman" w:eastAsia="Times New Roman" w:hAnsi="Times New Roman" w:cs="Times New Roman"/>
          <w:color w:val="0E101A"/>
          <w:sz w:val="20"/>
          <w:szCs w:val="20"/>
        </w:rPr>
        <w:t xml:space="preserve"> of </w:t>
      </w:r>
      <w:r w:rsidR="009F4277" w:rsidRPr="00707E43">
        <w:rPr>
          <w:rFonts w:ascii="Times New Roman" w:eastAsia="Times New Roman" w:hAnsi="Times New Roman" w:cs="Times New Roman"/>
          <w:color w:val="0E101A"/>
          <w:sz w:val="20"/>
          <w:szCs w:val="20"/>
        </w:rPr>
        <w:t>the NAS of Ukraine</w:t>
      </w:r>
      <w:r w:rsidR="00DC4846">
        <w:rPr>
          <w:rFonts w:ascii="Times New Roman" w:eastAsia="Times New Roman" w:hAnsi="Times New Roman" w:cs="Times New Roman"/>
          <w:color w:val="0E101A"/>
          <w:sz w:val="20"/>
          <w:szCs w:val="20"/>
        </w:rPr>
        <w:t>.</w:t>
      </w:r>
      <w:r w:rsidR="00DC4846" w:rsidRPr="00707E43">
        <w:rPr>
          <w:rFonts w:ascii="Times New Roman" w:eastAsia="Times New Roman" w:hAnsi="Times New Roman" w:cs="Times New Roman"/>
          <w:color w:val="0E101A"/>
          <w:sz w:val="20"/>
          <w:szCs w:val="20"/>
        </w:rPr>
        <w:t xml:space="preserve"> </w:t>
      </w:r>
      <w:r w:rsidR="00DC4846">
        <w:rPr>
          <w:rFonts w:ascii="Times New Roman" w:eastAsia="Times New Roman" w:hAnsi="Times New Roman" w:cs="Times New Roman"/>
          <w:color w:val="0E101A"/>
          <w:sz w:val="20"/>
          <w:szCs w:val="20"/>
        </w:rPr>
        <w:t>We implemented it in the form of</w:t>
      </w:r>
      <w:r w:rsidR="001B04D5">
        <w:rPr>
          <w:rFonts w:ascii="Times New Roman" w:eastAsia="Times New Roman" w:hAnsi="Times New Roman" w:cs="Times New Roman"/>
          <w:color w:val="0E101A"/>
          <w:sz w:val="20"/>
          <w:szCs w:val="20"/>
        </w:rPr>
        <w:t xml:space="preserve"> a</w:t>
      </w:r>
      <w:r w:rsidR="00DC4846">
        <w:rPr>
          <w:rFonts w:ascii="Times New Roman" w:eastAsia="Times New Roman" w:hAnsi="Times New Roman" w:cs="Times New Roman"/>
          <w:color w:val="0E101A"/>
          <w:sz w:val="20"/>
          <w:szCs w:val="20"/>
        </w:rPr>
        <w:t xml:space="preserve"> common open research REST API to </w:t>
      </w:r>
      <w:r w:rsidR="00827A3F">
        <w:rPr>
          <w:rFonts w:ascii="Times New Roman" w:eastAsia="Times New Roman" w:hAnsi="Times New Roman" w:cs="Times New Roman"/>
          <w:color w:val="0E101A"/>
          <w:sz w:val="20"/>
          <w:szCs w:val="20"/>
        </w:rPr>
        <w:t>DIT ROA</w:t>
      </w:r>
      <w:r w:rsidR="008E4024">
        <w:rPr>
          <w:rFonts w:ascii="Times New Roman" w:eastAsia="Times New Roman" w:hAnsi="Times New Roman" w:cs="Times New Roman"/>
          <w:color w:val="0E101A"/>
          <w:sz w:val="20"/>
          <w:szCs w:val="20"/>
          <w:lang w:val="uk-UA"/>
        </w:rPr>
        <w:t xml:space="preserve"> </w:t>
      </w:r>
      <w:r w:rsidR="008E4024">
        <w:rPr>
          <w:rFonts w:ascii="Times New Roman" w:eastAsia="Times New Roman" w:hAnsi="Times New Roman" w:cs="Times New Roman"/>
          <w:color w:val="0E101A"/>
          <w:sz w:val="20"/>
          <w:szCs w:val="20"/>
        </w:rPr>
        <w:t>[1]</w:t>
      </w:r>
      <w:r w:rsidR="00DC4846" w:rsidRPr="00707E43">
        <w:rPr>
          <w:rFonts w:ascii="Times New Roman" w:eastAsia="Times New Roman" w:hAnsi="Times New Roman" w:cs="Times New Roman"/>
          <w:color w:val="0E101A"/>
          <w:sz w:val="20"/>
          <w:szCs w:val="20"/>
        </w:rPr>
        <w:t>, a platform that supports the scientific and organizational activities of the NAS of Ukraine</w:t>
      </w:r>
      <w:r w:rsidR="001B04D5">
        <w:rPr>
          <w:rFonts w:ascii="Times New Roman" w:eastAsia="Times New Roman" w:hAnsi="Times New Roman" w:cs="Times New Roman"/>
          <w:color w:val="0E101A"/>
          <w:sz w:val="20"/>
          <w:szCs w:val="20"/>
        </w:rPr>
        <w:t>,</w:t>
      </w:r>
      <w:r w:rsidR="00DC4846">
        <w:rPr>
          <w:rFonts w:ascii="Times New Roman" w:eastAsia="Times New Roman" w:hAnsi="Times New Roman" w:cs="Times New Roman"/>
          <w:color w:val="0E101A"/>
          <w:sz w:val="20"/>
          <w:szCs w:val="20"/>
        </w:rPr>
        <w:t xml:space="preserve"> and</w:t>
      </w:r>
      <w:r w:rsidR="00DC4846" w:rsidRPr="00707E43">
        <w:rPr>
          <w:rFonts w:ascii="Times New Roman" w:eastAsia="Times New Roman" w:hAnsi="Times New Roman" w:cs="Times New Roman"/>
          <w:color w:val="0E101A"/>
          <w:sz w:val="20"/>
          <w:szCs w:val="20"/>
        </w:rPr>
        <w:t xml:space="preserve"> </w:t>
      </w:r>
      <w:r w:rsidR="00DC4846">
        <w:rPr>
          <w:rFonts w:ascii="Times New Roman" w:eastAsia="Times New Roman" w:hAnsi="Times New Roman" w:cs="Times New Roman"/>
          <w:color w:val="0E101A"/>
          <w:sz w:val="20"/>
          <w:szCs w:val="20"/>
        </w:rPr>
        <w:t xml:space="preserve">by further </w:t>
      </w:r>
      <w:r w:rsidR="00DC4846" w:rsidRPr="00707E43">
        <w:rPr>
          <w:rFonts w:ascii="Times New Roman" w:eastAsia="Times New Roman" w:hAnsi="Times New Roman" w:cs="Times New Roman"/>
          <w:color w:val="0E101A"/>
          <w:sz w:val="20"/>
          <w:szCs w:val="20"/>
        </w:rPr>
        <w:t>integrat</w:t>
      </w:r>
      <w:r w:rsidR="00DC4846">
        <w:rPr>
          <w:rFonts w:ascii="Times New Roman" w:eastAsia="Times New Roman" w:hAnsi="Times New Roman" w:cs="Times New Roman"/>
          <w:color w:val="0E101A"/>
          <w:sz w:val="20"/>
          <w:szCs w:val="20"/>
        </w:rPr>
        <w:t>ion of</w:t>
      </w:r>
      <w:r w:rsidR="00DC4846" w:rsidRPr="00707E43">
        <w:rPr>
          <w:rFonts w:ascii="Times New Roman" w:eastAsia="Times New Roman" w:hAnsi="Times New Roman" w:cs="Times New Roman"/>
          <w:color w:val="0E101A"/>
          <w:sz w:val="20"/>
          <w:szCs w:val="20"/>
        </w:rPr>
        <w:t xml:space="preserve"> the </w:t>
      </w:r>
      <w:proofErr w:type="spellStart"/>
      <w:r w:rsidR="00DC4846" w:rsidRPr="00C24008">
        <w:rPr>
          <w:rFonts w:ascii="Times New Roman" w:eastAsia="Times New Roman" w:hAnsi="Times New Roman" w:cs="Times New Roman"/>
          <w:i/>
          <w:iCs/>
          <w:color w:val="0E101A"/>
          <w:sz w:val="20"/>
          <w:szCs w:val="20"/>
        </w:rPr>
        <w:t>Arxiv</w:t>
      </w:r>
      <w:proofErr w:type="spellEnd"/>
      <w:r w:rsidR="00DC4846" w:rsidRPr="00C24008">
        <w:rPr>
          <w:rFonts w:ascii="Times New Roman" w:eastAsia="Times New Roman" w:hAnsi="Times New Roman" w:cs="Times New Roman"/>
          <w:i/>
          <w:iCs/>
          <w:color w:val="0E101A"/>
          <w:sz w:val="20"/>
          <w:szCs w:val="20"/>
        </w:rPr>
        <w:t xml:space="preserve"> Academy</w:t>
      </w:r>
      <w:r w:rsidR="00DC4846" w:rsidRPr="00707E43">
        <w:rPr>
          <w:rFonts w:ascii="Times New Roman" w:eastAsia="Times New Roman" w:hAnsi="Times New Roman" w:cs="Times New Roman"/>
          <w:color w:val="0E101A"/>
          <w:sz w:val="20"/>
          <w:szCs w:val="20"/>
        </w:rPr>
        <w:t xml:space="preserve"> with the </w:t>
      </w:r>
      <w:r w:rsidR="00827A3F">
        <w:rPr>
          <w:rFonts w:ascii="Times New Roman" w:eastAsia="Times New Roman" w:hAnsi="Times New Roman" w:cs="Times New Roman"/>
          <w:color w:val="0E101A"/>
          <w:sz w:val="20"/>
          <w:szCs w:val="20"/>
        </w:rPr>
        <w:t>DIT ROA</w:t>
      </w:r>
      <w:r w:rsidR="00DC4846">
        <w:rPr>
          <w:rFonts w:ascii="Times New Roman" w:eastAsia="Times New Roman" w:hAnsi="Times New Roman" w:cs="Times New Roman"/>
          <w:color w:val="0E101A"/>
          <w:sz w:val="20"/>
          <w:szCs w:val="20"/>
        </w:rPr>
        <w:t xml:space="preserve"> (</w:t>
      </w:r>
      <w:r w:rsidR="00DC4846" w:rsidRPr="005C38A4">
        <w:rPr>
          <w:rFonts w:ascii="Times New Roman" w:eastAsia="Times New Roman" w:hAnsi="Times New Roman" w:cs="Times New Roman"/>
          <w:color w:val="0E101A"/>
          <w:sz w:val="20"/>
          <w:szCs w:val="20"/>
        </w:rPr>
        <w:t>Fig. (1)</w:t>
      </w:r>
      <w:r w:rsidR="00DC4846">
        <w:rPr>
          <w:rFonts w:ascii="Times New Roman" w:eastAsia="Times New Roman" w:hAnsi="Times New Roman" w:cs="Times New Roman"/>
          <w:color w:val="0E101A"/>
          <w:sz w:val="20"/>
          <w:szCs w:val="20"/>
        </w:rPr>
        <w:t>)</w:t>
      </w:r>
      <w:r w:rsidR="00DC4846" w:rsidRPr="00707E43">
        <w:rPr>
          <w:rFonts w:ascii="Times New Roman" w:eastAsia="Times New Roman" w:hAnsi="Times New Roman" w:cs="Times New Roman"/>
          <w:color w:val="0E101A"/>
          <w:sz w:val="20"/>
          <w:szCs w:val="20"/>
        </w:rPr>
        <w:t>.</w:t>
      </w:r>
    </w:p>
    <w:p w14:paraId="7BF88B6B" w14:textId="61F160F5" w:rsidR="00DD6952" w:rsidRPr="00127D7B" w:rsidRDefault="00551144" w:rsidP="00DD6952">
      <w:pPr>
        <w:shd w:val="clear" w:color="auto" w:fill="FFFFFF"/>
        <w:spacing w:after="150"/>
        <w:jc w:val="center"/>
        <w:rPr>
          <w:color w:val="333333"/>
          <w:sz w:val="21"/>
          <w:szCs w:val="21"/>
          <w:lang w:val="uk-UA"/>
        </w:rPr>
      </w:pPr>
      <w:r w:rsidRPr="00551144">
        <w:rPr>
          <w:noProof/>
        </w:rPr>
        <w:drawing>
          <wp:inline distT="0" distB="0" distL="0" distR="0" wp14:anchorId="534BA145" wp14:editId="3F28475F">
            <wp:extent cx="5878830" cy="2343150"/>
            <wp:effectExtent l="0" t="0" r="7620" b="0"/>
            <wp:docPr id="285279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8830" cy="2343150"/>
                    </a:xfrm>
                    <a:prstGeom prst="rect">
                      <a:avLst/>
                    </a:prstGeom>
                    <a:noFill/>
                    <a:ln>
                      <a:noFill/>
                    </a:ln>
                  </pic:spPr>
                </pic:pic>
              </a:graphicData>
            </a:graphic>
          </wp:inline>
        </w:drawing>
      </w:r>
      <w:r w:rsidR="009F4277" w:rsidRPr="009F4277">
        <w:rPr>
          <w:noProof/>
        </w:rPr>
        <w:t xml:space="preserve"> </w:t>
      </w:r>
    </w:p>
    <w:p w14:paraId="09097C63" w14:textId="16FFF94C" w:rsidR="00DD6952" w:rsidRPr="004A5C83" w:rsidRDefault="00DD6952" w:rsidP="00183055">
      <w:pPr>
        <w:shd w:val="clear" w:color="auto" w:fill="FFFFFF"/>
        <w:spacing w:before="100" w:beforeAutospacing="1" w:after="100" w:afterAutospacing="1"/>
        <w:jc w:val="both"/>
        <w:rPr>
          <w:b/>
          <w:sz w:val="18"/>
          <w:szCs w:val="18"/>
          <w:lang w:val="uk-UA"/>
        </w:rPr>
      </w:pPr>
      <w:r w:rsidRPr="00183055">
        <w:rPr>
          <w:b/>
          <w:sz w:val="18"/>
          <w:szCs w:val="18"/>
        </w:rPr>
        <w:t xml:space="preserve">Fig. (1). </w:t>
      </w:r>
      <w:sdt>
        <w:sdtPr>
          <w:rPr>
            <w:bCs/>
            <w:sz w:val="18"/>
            <w:szCs w:val="18"/>
          </w:rPr>
          <w:id w:val="1932932854"/>
          <w:placeholder>
            <w:docPart w:val="406B4D10DDA4408AA0AC1E57BEA09A90"/>
          </w:placeholder>
        </w:sdtPr>
        <w:sdtContent>
          <w:r w:rsidRPr="00183055">
            <w:rPr>
              <w:bCs/>
              <w:sz w:val="18"/>
              <w:szCs w:val="18"/>
            </w:rPr>
            <w:t xml:space="preserve">The </w:t>
          </w:r>
          <w:r w:rsidR="00707E43" w:rsidRPr="00183055">
            <w:rPr>
              <w:bCs/>
              <w:sz w:val="18"/>
              <w:szCs w:val="18"/>
            </w:rPr>
            <w:t>interactions</w:t>
          </w:r>
          <w:r w:rsidR="00C24008" w:rsidRPr="00183055">
            <w:rPr>
              <w:bCs/>
              <w:sz w:val="18"/>
              <w:szCs w:val="18"/>
            </w:rPr>
            <w:t xml:space="preserve"> diagram</w:t>
          </w:r>
          <w:r w:rsidR="00707E43" w:rsidRPr="00183055">
            <w:rPr>
              <w:bCs/>
              <w:sz w:val="18"/>
              <w:szCs w:val="18"/>
            </w:rPr>
            <w:t xml:space="preserve"> between </w:t>
          </w:r>
          <w:proofErr w:type="spellStart"/>
          <w:r w:rsidR="00707E43" w:rsidRPr="00183055">
            <w:rPr>
              <w:bCs/>
              <w:i/>
              <w:iCs/>
              <w:sz w:val="18"/>
              <w:szCs w:val="18"/>
            </w:rPr>
            <w:t>ArxivAcademy</w:t>
          </w:r>
          <w:proofErr w:type="spellEnd"/>
          <w:r w:rsidR="00707E43" w:rsidRPr="00183055">
            <w:rPr>
              <w:bCs/>
              <w:sz w:val="18"/>
              <w:szCs w:val="18"/>
            </w:rPr>
            <w:t xml:space="preserve"> and </w:t>
          </w:r>
          <w:r w:rsidR="00827A3F" w:rsidRPr="00183055">
            <w:rPr>
              <w:bCs/>
              <w:sz w:val="18"/>
              <w:szCs w:val="18"/>
            </w:rPr>
            <w:t>DIT ROA</w:t>
          </w:r>
          <w:r w:rsidR="00707E43" w:rsidRPr="00183055">
            <w:rPr>
              <w:bCs/>
              <w:sz w:val="18"/>
              <w:szCs w:val="18"/>
            </w:rPr>
            <w:t>.</w:t>
          </w:r>
        </w:sdtContent>
      </w:sdt>
      <w:r w:rsidR="009A6BBF" w:rsidRPr="00183055">
        <w:rPr>
          <w:b/>
          <w:sz w:val="18"/>
          <w:szCs w:val="18"/>
        </w:rPr>
        <w:t xml:space="preserve"> </w:t>
      </w:r>
    </w:p>
    <w:p w14:paraId="6023A900" w14:textId="7133797B" w:rsidR="00482DE5" w:rsidRPr="00482DE5" w:rsidRDefault="00DC4846" w:rsidP="00682FA9">
      <w:pPr>
        <w:spacing w:after="120" w:line="240" w:lineRule="auto"/>
        <w:jc w:val="both"/>
        <w:rPr>
          <w:rFonts w:ascii="Times New Roman" w:eastAsia="Times New Roman" w:hAnsi="Times New Roman" w:cs="Times New Roman"/>
          <w:color w:val="0E101A"/>
          <w:sz w:val="20"/>
          <w:szCs w:val="20"/>
        </w:rPr>
      </w:pPr>
      <w:r w:rsidRPr="00707E43">
        <w:rPr>
          <w:rFonts w:ascii="Times New Roman" w:eastAsia="Times New Roman" w:hAnsi="Times New Roman" w:cs="Times New Roman"/>
          <w:color w:val="0E101A"/>
          <w:sz w:val="20"/>
          <w:szCs w:val="20"/>
        </w:rPr>
        <w:lastRenderedPageBreak/>
        <w:t xml:space="preserve">Our </w:t>
      </w:r>
      <w:r w:rsidR="009F4277">
        <w:rPr>
          <w:rFonts w:ascii="Times New Roman" w:eastAsia="Times New Roman" w:hAnsi="Times New Roman" w:cs="Times New Roman"/>
          <w:color w:val="0E101A"/>
          <w:sz w:val="20"/>
          <w:szCs w:val="20"/>
        </w:rPr>
        <w:t xml:space="preserve">development approach </w:t>
      </w:r>
      <w:r w:rsidRPr="00707E43">
        <w:rPr>
          <w:rFonts w:ascii="Times New Roman" w:eastAsia="Times New Roman" w:hAnsi="Times New Roman" w:cs="Times New Roman"/>
          <w:color w:val="0E101A"/>
          <w:sz w:val="20"/>
          <w:szCs w:val="20"/>
        </w:rPr>
        <w:t xml:space="preserve">was to find a reliable and open-source project that we could adapt to our local infrastructure and use as the foundation of our </w:t>
      </w:r>
      <w:proofErr w:type="spellStart"/>
      <w:r w:rsidRPr="00C24008">
        <w:rPr>
          <w:rFonts w:ascii="Times New Roman" w:eastAsia="Times New Roman" w:hAnsi="Times New Roman" w:cs="Times New Roman"/>
          <w:i/>
          <w:iCs/>
          <w:color w:val="0E101A"/>
          <w:sz w:val="20"/>
          <w:szCs w:val="20"/>
        </w:rPr>
        <w:t>Arxiv</w:t>
      </w:r>
      <w:proofErr w:type="spellEnd"/>
      <w:r w:rsidRPr="00C24008">
        <w:rPr>
          <w:rFonts w:ascii="Times New Roman" w:eastAsia="Times New Roman" w:hAnsi="Times New Roman" w:cs="Times New Roman"/>
          <w:i/>
          <w:iCs/>
          <w:color w:val="0E101A"/>
          <w:sz w:val="20"/>
          <w:szCs w:val="20"/>
        </w:rPr>
        <w:t xml:space="preserve"> Academy</w:t>
      </w:r>
      <w:r w:rsidRPr="00707E43">
        <w:rPr>
          <w:rFonts w:ascii="Times New Roman" w:eastAsia="Times New Roman" w:hAnsi="Times New Roman" w:cs="Times New Roman"/>
          <w:color w:val="0E101A"/>
          <w:sz w:val="20"/>
          <w:szCs w:val="20"/>
        </w:rPr>
        <w:t xml:space="preserve"> archive of preprints. We chose the Open Preprint Systems (OPS) platform from the Public Knowledge Project (PKP)</w:t>
      </w:r>
      <w:r>
        <w:rPr>
          <w:rFonts w:ascii="Times New Roman" w:eastAsia="Times New Roman" w:hAnsi="Times New Roman" w:cs="Times New Roman"/>
          <w:color w:val="0E101A"/>
          <w:sz w:val="20"/>
          <w:szCs w:val="20"/>
        </w:rPr>
        <w:t xml:space="preserve"> [</w:t>
      </w:r>
      <w:r w:rsidR="008E4024">
        <w:rPr>
          <w:rFonts w:ascii="Times New Roman" w:eastAsia="Times New Roman" w:hAnsi="Times New Roman" w:cs="Times New Roman"/>
          <w:color w:val="0E101A"/>
          <w:sz w:val="20"/>
          <w:szCs w:val="20"/>
        </w:rPr>
        <w:t>2</w:t>
      </w:r>
      <w:r>
        <w:rPr>
          <w:rFonts w:ascii="Times New Roman" w:eastAsia="Times New Roman" w:hAnsi="Times New Roman" w:cs="Times New Roman"/>
          <w:color w:val="0E101A"/>
          <w:sz w:val="20"/>
          <w:szCs w:val="20"/>
        </w:rPr>
        <w:t>]</w:t>
      </w:r>
      <w:r w:rsidRPr="00707E43">
        <w:rPr>
          <w:rFonts w:ascii="Times New Roman" w:eastAsia="Times New Roman" w:hAnsi="Times New Roman" w:cs="Times New Roman"/>
          <w:color w:val="0E101A"/>
          <w:sz w:val="20"/>
          <w:szCs w:val="20"/>
        </w:rPr>
        <w:t>, a research and development initiative at Simon Fraser University in Canada. The PKP is a flexible and powerful open source and open access platform, written in PHP, that also supports the Open Journal Systems (OJS) used for the Unified Editorial Platform in the OPENS project.</w:t>
      </w:r>
    </w:p>
    <w:p w14:paraId="23B85F25" w14:textId="0ED22C8C" w:rsidR="00A34F2F" w:rsidRDefault="00127D7B" w:rsidP="00682FA9">
      <w:pPr>
        <w:spacing w:after="120" w:line="240" w:lineRule="auto"/>
        <w:jc w:val="both"/>
        <w:rPr>
          <w:rFonts w:ascii="Times New Roman" w:eastAsia="Times New Roman" w:hAnsi="Times New Roman" w:cs="Times New Roman"/>
          <w:sz w:val="20"/>
          <w:szCs w:val="20"/>
        </w:rPr>
      </w:pPr>
      <w:r w:rsidRPr="00127D7B">
        <w:rPr>
          <w:rFonts w:ascii="Times New Roman" w:eastAsia="Times New Roman" w:hAnsi="Times New Roman" w:cs="Times New Roman"/>
          <w:b/>
          <w:sz w:val="20"/>
          <w:szCs w:val="20"/>
        </w:rPr>
        <w:t>Experimental Materials.</w:t>
      </w:r>
      <w:r w:rsidRPr="00127D7B">
        <w:rPr>
          <w:rFonts w:ascii="Times New Roman" w:eastAsia="Times New Roman" w:hAnsi="Times New Roman" w:cs="Times New Roman"/>
          <w:sz w:val="20"/>
          <w:szCs w:val="20"/>
        </w:rPr>
        <w:t xml:space="preserve"> </w:t>
      </w:r>
      <w:r w:rsidR="00196D3B" w:rsidRPr="00196D3B">
        <w:rPr>
          <w:rFonts w:ascii="Times New Roman" w:eastAsia="Times New Roman" w:hAnsi="Times New Roman" w:cs="Times New Roman"/>
          <w:sz w:val="20"/>
          <w:szCs w:val="20"/>
        </w:rPr>
        <w:t>We leveraged the OPS's localization and customization abilities to design a bilingual user interface (UI), and to modify the logo, color scheme, server name and menu layout. We created the OPS localization files for Ukrainian and we plan to share them with the original software repository in the future.</w:t>
      </w:r>
    </w:p>
    <w:p w14:paraId="696DC216" w14:textId="0D3DDE79" w:rsidR="00707E43" w:rsidRPr="00F33B3F" w:rsidRDefault="00707E43" w:rsidP="00682FA9">
      <w:pPr>
        <w:spacing w:after="120" w:line="240" w:lineRule="auto"/>
        <w:jc w:val="both"/>
        <w:rPr>
          <w:rFonts w:ascii="Times New Roman" w:eastAsia="Times New Roman" w:hAnsi="Times New Roman" w:cs="Times New Roman"/>
          <w:sz w:val="20"/>
          <w:szCs w:val="20"/>
        </w:rPr>
      </w:pPr>
      <w:r w:rsidRPr="00707E43">
        <w:rPr>
          <w:rFonts w:ascii="Times New Roman" w:eastAsia="Times New Roman" w:hAnsi="Times New Roman" w:cs="Times New Roman"/>
          <w:sz w:val="20"/>
          <w:szCs w:val="20"/>
        </w:rPr>
        <w:t xml:space="preserve">We had to make major adjustments to the UI and the underlying algorithms for the </w:t>
      </w:r>
      <w:proofErr w:type="gramStart"/>
      <w:r w:rsidRPr="00707E43">
        <w:rPr>
          <w:rFonts w:ascii="Times New Roman" w:eastAsia="Times New Roman" w:hAnsi="Times New Roman" w:cs="Times New Roman"/>
          <w:sz w:val="20"/>
          <w:szCs w:val="20"/>
        </w:rPr>
        <w:t>preprints</w:t>
      </w:r>
      <w:proofErr w:type="gramEnd"/>
      <w:r w:rsidRPr="00707E43">
        <w:rPr>
          <w:rFonts w:ascii="Times New Roman" w:eastAsia="Times New Roman" w:hAnsi="Times New Roman" w:cs="Times New Roman"/>
          <w:sz w:val="20"/>
          <w:szCs w:val="20"/>
        </w:rPr>
        <w:t xml:space="preserve"> submission procedure, to ensure the required integration with the </w:t>
      </w:r>
      <w:r w:rsidR="00827A3F">
        <w:rPr>
          <w:rFonts w:ascii="Times New Roman" w:eastAsia="Times New Roman" w:hAnsi="Times New Roman" w:cs="Times New Roman"/>
          <w:sz w:val="20"/>
          <w:szCs w:val="20"/>
        </w:rPr>
        <w:t>DIT ROA</w:t>
      </w:r>
      <w:r w:rsidRPr="00707E43">
        <w:rPr>
          <w:rFonts w:ascii="Times New Roman" w:eastAsia="Times New Roman" w:hAnsi="Times New Roman" w:cs="Times New Roman"/>
          <w:sz w:val="20"/>
          <w:szCs w:val="20"/>
        </w:rPr>
        <w:t xml:space="preserve"> platform. To achieve this, we carried out the following steps:</w:t>
      </w:r>
    </w:p>
    <w:p w14:paraId="1DDF4423" w14:textId="3C401051" w:rsidR="00D72E6A" w:rsidRDefault="00707E43" w:rsidP="00682FA9">
      <w:pPr>
        <w:pStyle w:val="ListParagraph"/>
        <w:numPr>
          <w:ilvl w:val="0"/>
          <w:numId w:val="1"/>
        </w:numPr>
        <w:spacing w:after="120" w:line="240" w:lineRule="auto"/>
        <w:jc w:val="both"/>
        <w:rPr>
          <w:rFonts w:ascii="Times New Roman" w:eastAsia="Times New Roman" w:hAnsi="Times New Roman" w:cs="Times New Roman"/>
          <w:sz w:val="20"/>
          <w:szCs w:val="20"/>
        </w:rPr>
      </w:pPr>
      <w:r w:rsidRPr="00707E43">
        <w:rPr>
          <w:rFonts w:ascii="Times New Roman" w:eastAsia="Times New Roman" w:hAnsi="Times New Roman" w:cs="Times New Roman"/>
          <w:sz w:val="20"/>
          <w:szCs w:val="20"/>
        </w:rPr>
        <w:t xml:space="preserve">When an author logs </w:t>
      </w:r>
      <w:r w:rsidR="00C24008">
        <w:rPr>
          <w:rFonts w:ascii="Times New Roman" w:eastAsia="Times New Roman" w:hAnsi="Times New Roman" w:cs="Times New Roman"/>
          <w:sz w:val="20"/>
          <w:szCs w:val="20"/>
        </w:rPr>
        <w:t xml:space="preserve">in </w:t>
      </w:r>
      <w:r w:rsidRPr="00707E43">
        <w:rPr>
          <w:rFonts w:ascii="Times New Roman" w:eastAsia="Times New Roman" w:hAnsi="Times New Roman" w:cs="Times New Roman"/>
          <w:sz w:val="20"/>
          <w:szCs w:val="20"/>
        </w:rPr>
        <w:t xml:space="preserve">to </w:t>
      </w:r>
      <w:proofErr w:type="spellStart"/>
      <w:r w:rsidRPr="00C24008">
        <w:rPr>
          <w:rFonts w:ascii="Times New Roman" w:eastAsia="Times New Roman" w:hAnsi="Times New Roman" w:cs="Times New Roman"/>
          <w:i/>
          <w:iCs/>
          <w:sz w:val="20"/>
          <w:szCs w:val="20"/>
        </w:rPr>
        <w:t>Arxiv</w:t>
      </w:r>
      <w:proofErr w:type="spellEnd"/>
      <w:r w:rsidRPr="00C24008">
        <w:rPr>
          <w:rFonts w:ascii="Times New Roman" w:eastAsia="Times New Roman" w:hAnsi="Times New Roman" w:cs="Times New Roman"/>
          <w:i/>
          <w:iCs/>
          <w:sz w:val="20"/>
          <w:szCs w:val="20"/>
        </w:rPr>
        <w:t xml:space="preserve"> Academy</w:t>
      </w:r>
      <w:r w:rsidRPr="00707E43">
        <w:rPr>
          <w:rFonts w:ascii="Times New Roman" w:eastAsia="Times New Roman" w:hAnsi="Times New Roman" w:cs="Times New Roman"/>
          <w:sz w:val="20"/>
          <w:szCs w:val="20"/>
        </w:rPr>
        <w:t xml:space="preserve">, our custom-built authentication plugin obtains the </w:t>
      </w:r>
      <w:r w:rsidR="008E4024">
        <w:rPr>
          <w:rFonts w:ascii="Times New Roman" w:eastAsia="Times New Roman" w:hAnsi="Times New Roman" w:cs="Times New Roman"/>
          <w:sz w:val="20"/>
          <w:szCs w:val="20"/>
        </w:rPr>
        <w:t xml:space="preserve">author’s </w:t>
      </w:r>
      <w:r w:rsidRPr="00707E43">
        <w:rPr>
          <w:rFonts w:ascii="Times New Roman" w:eastAsia="Times New Roman" w:hAnsi="Times New Roman" w:cs="Times New Roman"/>
          <w:sz w:val="20"/>
          <w:szCs w:val="20"/>
        </w:rPr>
        <w:t xml:space="preserve">user profile data from </w:t>
      </w:r>
      <w:r w:rsidR="00827A3F">
        <w:rPr>
          <w:rFonts w:ascii="Times New Roman" w:eastAsia="Times New Roman" w:hAnsi="Times New Roman" w:cs="Times New Roman"/>
          <w:sz w:val="20"/>
          <w:szCs w:val="20"/>
        </w:rPr>
        <w:t>DIT ROA</w:t>
      </w:r>
      <w:r w:rsidRPr="00707E43">
        <w:rPr>
          <w:rFonts w:ascii="Times New Roman" w:eastAsia="Times New Roman" w:hAnsi="Times New Roman" w:cs="Times New Roman"/>
          <w:sz w:val="20"/>
          <w:szCs w:val="20"/>
        </w:rPr>
        <w:t>. When the author later submits a preprint, the submission record automatically gets the necessary data points such as author name, email, affiliation</w:t>
      </w:r>
      <w:r w:rsidR="00C24008">
        <w:rPr>
          <w:rFonts w:ascii="Times New Roman" w:eastAsia="Times New Roman" w:hAnsi="Times New Roman" w:cs="Times New Roman"/>
          <w:sz w:val="20"/>
          <w:szCs w:val="20"/>
        </w:rPr>
        <w:t>, etc</w:t>
      </w:r>
      <w:r w:rsidR="001B04D5">
        <w:rPr>
          <w:rFonts w:ascii="Times New Roman" w:eastAsia="Times New Roman" w:hAnsi="Times New Roman" w:cs="Times New Roman"/>
          <w:sz w:val="20"/>
          <w:szCs w:val="20"/>
        </w:rPr>
        <w:t>.</w:t>
      </w:r>
      <w:r w:rsidRPr="00707E43">
        <w:rPr>
          <w:rFonts w:ascii="Times New Roman" w:eastAsia="Times New Roman" w:hAnsi="Times New Roman" w:cs="Times New Roman"/>
          <w:sz w:val="20"/>
          <w:szCs w:val="20"/>
        </w:rPr>
        <w:t xml:space="preserve"> from the user profile.</w:t>
      </w:r>
    </w:p>
    <w:p w14:paraId="0BD31EB2" w14:textId="1F0E900C" w:rsidR="00682FA9" w:rsidRDefault="00707E43" w:rsidP="00682FA9">
      <w:pPr>
        <w:pStyle w:val="ListParagraph"/>
        <w:numPr>
          <w:ilvl w:val="0"/>
          <w:numId w:val="1"/>
        </w:numPr>
        <w:spacing w:after="120" w:line="240" w:lineRule="auto"/>
        <w:jc w:val="both"/>
        <w:rPr>
          <w:rFonts w:ascii="Times New Roman" w:eastAsia="Times New Roman" w:hAnsi="Times New Roman" w:cs="Times New Roman"/>
          <w:sz w:val="20"/>
          <w:szCs w:val="20"/>
        </w:rPr>
      </w:pPr>
      <w:r w:rsidRPr="00707E43">
        <w:rPr>
          <w:rFonts w:ascii="Times New Roman" w:eastAsia="Times New Roman" w:hAnsi="Times New Roman" w:cs="Times New Roman"/>
          <w:sz w:val="20"/>
          <w:szCs w:val="20"/>
        </w:rPr>
        <w:t xml:space="preserve">When a submission has co-authors, we offer the user a way to look up the co-author in the </w:t>
      </w:r>
      <w:r w:rsidR="00827A3F">
        <w:rPr>
          <w:rFonts w:ascii="Times New Roman" w:eastAsia="Times New Roman" w:hAnsi="Times New Roman" w:cs="Times New Roman"/>
          <w:sz w:val="20"/>
          <w:szCs w:val="20"/>
        </w:rPr>
        <w:t>DIT ROA</w:t>
      </w:r>
      <w:r w:rsidRPr="00707E43">
        <w:rPr>
          <w:rFonts w:ascii="Times New Roman" w:eastAsia="Times New Roman" w:hAnsi="Times New Roman" w:cs="Times New Roman"/>
          <w:sz w:val="20"/>
          <w:szCs w:val="20"/>
        </w:rPr>
        <w:t xml:space="preserve">. The user can input some partial information about the co-author, and all the relevant profile data is automatically retrieved. This method simplifies the submission process for the user, </w:t>
      </w:r>
      <w:r w:rsidR="00F35F56">
        <w:rPr>
          <w:rFonts w:ascii="Times New Roman" w:eastAsia="Times New Roman" w:hAnsi="Times New Roman" w:cs="Times New Roman"/>
          <w:sz w:val="20"/>
          <w:szCs w:val="20"/>
        </w:rPr>
        <w:t xml:space="preserve">helps </w:t>
      </w:r>
      <w:r w:rsidRPr="00707E43">
        <w:rPr>
          <w:rFonts w:ascii="Times New Roman" w:eastAsia="Times New Roman" w:hAnsi="Times New Roman" w:cs="Times New Roman"/>
          <w:sz w:val="20"/>
          <w:szCs w:val="20"/>
        </w:rPr>
        <w:t xml:space="preserve">avoid </w:t>
      </w:r>
      <w:r w:rsidR="00196D3B">
        <w:rPr>
          <w:rFonts w:ascii="Times New Roman" w:eastAsia="Times New Roman" w:hAnsi="Times New Roman" w:cs="Times New Roman"/>
          <w:sz w:val="20"/>
          <w:szCs w:val="20"/>
        </w:rPr>
        <w:t>typos</w:t>
      </w:r>
      <w:r w:rsidRPr="00707E43">
        <w:rPr>
          <w:rFonts w:ascii="Times New Roman" w:eastAsia="Times New Roman" w:hAnsi="Times New Roman" w:cs="Times New Roman"/>
          <w:sz w:val="20"/>
          <w:szCs w:val="20"/>
        </w:rPr>
        <w:t xml:space="preserve"> and errors, </w:t>
      </w:r>
      <w:r w:rsidR="00C24008" w:rsidRPr="00707E43">
        <w:rPr>
          <w:rFonts w:ascii="Times New Roman" w:eastAsia="Times New Roman" w:hAnsi="Times New Roman" w:cs="Times New Roman"/>
          <w:sz w:val="20"/>
          <w:szCs w:val="20"/>
        </w:rPr>
        <w:t>and</w:t>
      </w:r>
      <w:r w:rsidRPr="00707E43">
        <w:rPr>
          <w:rFonts w:ascii="Times New Roman" w:eastAsia="Times New Roman" w:hAnsi="Times New Roman" w:cs="Times New Roman"/>
          <w:sz w:val="20"/>
          <w:szCs w:val="20"/>
        </w:rPr>
        <w:t xml:space="preserve"> supports consistency and integration with the wider open science infrastructure in Ukraine.</w:t>
      </w:r>
    </w:p>
    <w:p w14:paraId="43AF6CD1" w14:textId="2DADF449" w:rsidR="00682FA9" w:rsidRDefault="00707E43" w:rsidP="00682FA9">
      <w:pPr>
        <w:pStyle w:val="ListParagraph"/>
        <w:numPr>
          <w:ilvl w:val="0"/>
          <w:numId w:val="1"/>
        </w:numPr>
        <w:spacing w:after="120" w:line="240" w:lineRule="auto"/>
        <w:jc w:val="both"/>
        <w:rPr>
          <w:rFonts w:ascii="Times New Roman" w:eastAsia="Times New Roman" w:hAnsi="Times New Roman" w:cs="Times New Roman"/>
          <w:sz w:val="20"/>
          <w:szCs w:val="20"/>
        </w:rPr>
      </w:pPr>
      <w:r w:rsidRPr="00707E43">
        <w:rPr>
          <w:rFonts w:ascii="Times New Roman" w:eastAsia="Times New Roman" w:hAnsi="Times New Roman" w:cs="Times New Roman"/>
          <w:sz w:val="20"/>
          <w:szCs w:val="20"/>
        </w:rPr>
        <w:t xml:space="preserve">If the </w:t>
      </w:r>
      <w:r w:rsidR="00827A3F">
        <w:rPr>
          <w:rFonts w:ascii="Times New Roman" w:eastAsia="Times New Roman" w:hAnsi="Times New Roman" w:cs="Times New Roman"/>
          <w:sz w:val="20"/>
          <w:szCs w:val="20"/>
        </w:rPr>
        <w:t>DIT ROA</w:t>
      </w:r>
      <w:r w:rsidRPr="00707E43">
        <w:rPr>
          <w:rFonts w:ascii="Times New Roman" w:eastAsia="Times New Roman" w:hAnsi="Times New Roman" w:cs="Times New Roman"/>
          <w:sz w:val="20"/>
          <w:szCs w:val="20"/>
        </w:rPr>
        <w:t xml:space="preserve"> records do not contain a co-author </w:t>
      </w:r>
      <w:r w:rsidR="000A1CCD">
        <w:rPr>
          <w:rFonts w:ascii="Times New Roman" w:eastAsia="Times New Roman" w:hAnsi="Times New Roman" w:cs="Times New Roman"/>
          <w:sz w:val="20"/>
          <w:szCs w:val="20"/>
        </w:rPr>
        <w:t>so</w:t>
      </w:r>
      <w:r w:rsidRPr="00707E43">
        <w:rPr>
          <w:rFonts w:ascii="Times New Roman" w:eastAsia="Times New Roman" w:hAnsi="Times New Roman" w:cs="Times New Roman"/>
          <w:sz w:val="20"/>
          <w:szCs w:val="20"/>
        </w:rPr>
        <w:t xml:space="preserve"> the search query</w:t>
      </w:r>
      <w:r w:rsidR="000A1CCD">
        <w:rPr>
          <w:rFonts w:ascii="Times New Roman" w:eastAsia="Times New Roman" w:hAnsi="Times New Roman" w:cs="Times New Roman"/>
          <w:sz w:val="20"/>
          <w:szCs w:val="20"/>
        </w:rPr>
        <w:t xml:space="preserve"> doesn’t</w:t>
      </w:r>
      <w:r w:rsidRPr="00707E43">
        <w:rPr>
          <w:rFonts w:ascii="Times New Roman" w:eastAsia="Times New Roman" w:hAnsi="Times New Roman" w:cs="Times New Roman"/>
          <w:sz w:val="20"/>
          <w:szCs w:val="20"/>
        </w:rPr>
        <w:t xml:space="preserve"> give </w:t>
      </w:r>
      <w:r w:rsidR="000A1CCD">
        <w:rPr>
          <w:rFonts w:ascii="Times New Roman" w:eastAsia="Times New Roman" w:hAnsi="Times New Roman" w:cs="Times New Roman"/>
          <w:sz w:val="20"/>
          <w:szCs w:val="20"/>
        </w:rPr>
        <w:t>the correct</w:t>
      </w:r>
      <w:r w:rsidRPr="00707E43">
        <w:rPr>
          <w:rFonts w:ascii="Times New Roman" w:eastAsia="Times New Roman" w:hAnsi="Times New Roman" w:cs="Times New Roman"/>
          <w:sz w:val="20"/>
          <w:szCs w:val="20"/>
        </w:rPr>
        <w:t xml:space="preserve"> result, the author can either enter the co-author profile details manually or modify the data from </w:t>
      </w:r>
      <w:r w:rsidR="00F35F56">
        <w:rPr>
          <w:rFonts w:ascii="Times New Roman" w:eastAsia="Times New Roman" w:hAnsi="Times New Roman" w:cs="Times New Roman"/>
          <w:sz w:val="20"/>
          <w:szCs w:val="20"/>
        </w:rPr>
        <w:t>a</w:t>
      </w:r>
      <w:r w:rsidRPr="00707E43">
        <w:rPr>
          <w:rFonts w:ascii="Times New Roman" w:eastAsia="Times New Roman" w:hAnsi="Times New Roman" w:cs="Times New Roman"/>
          <w:sz w:val="20"/>
          <w:szCs w:val="20"/>
        </w:rPr>
        <w:t xml:space="preserve"> previous search. </w:t>
      </w:r>
    </w:p>
    <w:p w14:paraId="53AA00ED" w14:textId="76AD8826" w:rsidR="00682FA9" w:rsidRDefault="00707E43" w:rsidP="00682FA9">
      <w:pPr>
        <w:pStyle w:val="ListParagraph"/>
        <w:numPr>
          <w:ilvl w:val="0"/>
          <w:numId w:val="1"/>
        </w:numPr>
        <w:spacing w:after="120" w:line="240" w:lineRule="auto"/>
        <w:jc w:val="both"/>
        <w:rPr>
          <w:rFonts w:ascii="Times New Roman" w:eastAsia="Times New Roman" w:hAnsi="Times New Roman" w:cs="Times New Roman"/>
          <w:sz w:val="20"/>
          <w:szCs w:val="20"/>
        </w:rPr>
      </w:pPr>
      <w:r w:rsidRPr="00707E43">
        <w:rPr>
          <w:rFonts w:ascii="Times New Roman" w:eastAsia="Times New Roman" w:hAnsi="Times New Roman" w:cs="Times New Roman"/>
          <w:sz w:val="20"/>
          <w:szCs w:val="20"/>
        </w:rPr>
        <w:t xml:space="preserve">If a publication has a co-author who does not have a profile in the </w:t>
      </w:r>
      <w:r w:rsidR="00827A3F">
        <w:rPr>
          <w:rFonts w:ascii="Times New Roman" w:eastAsia="Times New Roman" w:hAnsi="Times New Roman" w:cs="Times New Roman"/>
          <w:sz w:val="20"/>
          <w:szCs w:val="20"/>
        </w:rPr>
        <w:t>DIT ROA</w:t>
      </w:r>
      <w:r w:rsidRPr="00707E43">
        <w:rPr>
          <w:rFonts w:ascii="Times New Roman" w:eastAsia="Times New Roman" w:hAnsi="Times New Roman" w:cs="Times New Roman"/>
          <w:sz w:val="20"/>
          <w:szCs w:val="20"/>
        </w:rPr>
        <w:t xml:space="preserve"> database, this usually indicates that they are not affiliated with the NAS of Ukraine, or they are a foreign researcher.</w:t>
      </w:r>
      <w:r w:rsidR="000A1CCD">
        <w:rPr>
          <w:rFonts w:ascii="Times New Roman" w:eastAsia="Times New Roman" w:hAnsi="Times New Roman" w:cs="Times New Roman"/>
          <w:sz w:val="20"/>
          <w:szCs w:val="20"/>
        </w:rPr>
        <w:t xml:space="preserve"> I</w:t>
      </w:r>
      <w:r w:rsidR="000A1CCD" w:rsidRPr="00707E43">
        <w:rPr>
          <w:rFonts w:ascii="Times New Roman" w:eastAsia="Times New Roman" w:hAnsi="Times New Roman" w:cs="Times New Roman"/>
          <w:sz w:val="20"/>
          <w:szCs w:val="20"/>
        </w:rPr>
        <w:t>n the future</w:t>
      </w:r>
      <w:r w:rsidR="000A1CCD">
        <w:rPr>
          <w:rFonts w:ascii="Times New Roman" w:eastAsia="Times New Roman" w:hAnsi="Times New Roman" w:cs="Times New Roman"/>
          <w:sz w:val="20"/>
          <w:szCs w:val="20"/>
        </w:rPr>
        <w:t>,</w:t>
      </w:r>
      <w:r w:rsidRPr="00707E43">
        <w:rPr>
          <w:rFonts w:ascii="Times New Roman" w:eastAsia="Times New Roman" w:hAnsi="Times New Roman" w:cs="Times New Roman"/>
          <w:sz w:val="20"/>
          <w:szCs w:val="20"/>
        </w:rPr>
        <w:t xml:space="preserve"> </w:t>
      </w:r>
      <w:proofErr w:type="spellStart"/>
      <w:r w:rsidRPr="00C24008">
        <w:rPr>
          <w:rFonts w:ascii="Times New Roman" w:eastAsia="Times New Roman" w:hAnsi="Times New Roman" w:cs="Times New Roman"/>
          <w:i/>
          <w:iCs/>
          <w:sz w:val="20"/>
          <w:szCs w:val="20"/>
        </w:rPr>
        <w:t>Arxiv</w:t>
      </w:r>
      <w:proofErr w:type="spellEnd"/>
      <w:r w:rsidRPr="00C24008">
        <w:rPr>
          <w:rFonts w:ascii="Times New Roman" w:eastAsia="Times New Roman" w:hAnsi="Times New Roman" w:cs="Times New Roman"/>
          <w:i/>
          <w:iCs/>
          <w:sz w:val="20"/>
          <w:szCs w:val="20"/>
        </w:rPr>
        <w:t xml:space="preserve"> Academy</w:t>
      </w:r>
      <w:r w:rsidRPr="00707E43">
        <w:rPr>
          <w:rFonts w:ascii="Times New Roman" w:eastAsia="Times New Roman" w:hAnsi="Times New Roman" w:cs="Times New Roman"/>
          <w:sz w:val="20"/>
          <w:szCs w:val="20"/>
        </w:rPr>
        <w:t xml:space="preserve"> users</w:t>
      </w:r>
      <w:r w:rsidR="000A1CCD">
        <w:rPr>
          <w:rFonts w:ascii="Times New Roman" w:eastAsia="Times New Roman" w:hAnsi="Times New Roman" w:cs="Times New Roman"/>
          <w:sz w:val="20"/>
          <w:szCs w:val="20"/>
        </w:rPr>
        <w:t xml:space="preserve"> will be able</w:t>
      </w:r>
      <w:r w:rsidRPr="00707E43">
        <w:rPr>
          <w:rFonts w:ascii="Times New Roman" w:eastAsia="Times New Roman" w:hAnsi="Times New Roman" w:cs="Times New Roman"/>
          <w:sz w:val="20"/>
          <w:szCs w:val="20"/>
        </w:rPr>
        <w:t xml:space="preserve"> to request the creation of profile</w:t>
      </w:r>
      <w:r w:rsidR="000A1CCD">
        <w:rPr>
          <w:rFonts w:ascii="Times New Roman" w:eastAsia="Times New Roman" w:hAnsi="Times New Roman" w:cs="Times New Roman"/>
          <w:sz w:val="20"/>
          <w:szCs w:val="20"/>
        </w:rPr>
        <w:t xml:space="preserve"> records in </w:t>
      </w:r>
      <w:r w:rsidR="00827A3F">
        <w:rPr>
          <w:rFonts w:ascii="Times New Roman" w:eastAsia="Times New Roman" w:hAnsi="Times New Roman" w:cs="Times New Roman"/>
          <w:sz w:val="20"/>
          <w:szCs w:val="20"/>
        </w:rPr>
        <w:t>DIT ROA</w:t>
      </w:r>
      <w:r w:rsidRPr="00707E43">
        <w:rPr>
          <w:rFonts w:ascii="Times New Roman" w:eastAsia="Times New Roman" w:hAnsi="Times New Roman" w:cs="Times New Roman"/>
          <w:sz w:val="20"/>
          <w:szCs w:val="20"/>
        </w:rPr>
        <w:t xml:space="preserve"> for such co-authors. In the meantime, the user </w:t>
      </w:r>
      <w:r w:rsidR="000A1CCD" w:rsidRPr="00707E43">
        <w:rPr>
          <w:rFonts w:ascii="Times New Roman" w:eastAsia="Times New Roman" w:hAnsi="Times New Roman" w:cs="Times New Roman"/>
          <w:sz w:val="20"/>
          <w:szCs w:val="20"/>
        </w:rPr>
        <w:t>can</w:t>
      </w:r>
      <w:r w:rsidRPr="00707E43">
        <w:rPr>
          <w:rFonts w:ascii="Times New Roman" w:eastAsia="Times New Roman" w:hAnsi="Times New Roman" w:cs="Times New Roman"/>
          <w:sz w:val="20"/>
          <w:szCs w:val="20"/>
        </w:rPr>
        <w:t xml:space="preserve"> proceed with their preprint submission in </w:t>
      </w:r>
      <w:proofErr w:type="spellStart"/>
      <w:r w:rsidRPr="00C24008">
        <w:rPr>
          <w:rFonts w:ascii="Times New Roman" w:eastAsia="Times New Roman" w:hAnsi="Times New Roman" w:cs="Times New Roman"/>
          <w:i/>
          <w:iCs/>
          <w:sz w:val="20"/>
          <w:szCs w:val="20"/>
        </w:rPr>
        <w:t>Arxiv</w:t>
      </w:r>
      <w:proofErr w:type="spellEnd"/>
      <w:r w:rsidRPr="00C24008">
        <w:rPr>
          <w:rFonts w:ascii="Times New Roman" w:eastAsia="Times New Roman" w:hAnsi="Times New Roman" w:cs="Times New Roman"/>
          <w:i/>
          <w:iCs/>
          <w:sz w:val="20"/>
          <w:szCs w:val="20"/>
        </w:rPr>
        <w:t xml:space="preserve"> Academy</w:t>
      </w:r>
      <w:r w:rsidRPr="00707E43">
        <w:rPr>
          <w:rFonts w:ascii="Times New Roman" w:eastAsia="Times New Roman" w:hAnsi="Times New Roman" w:cs="Times New Roman"/>
          <w:sz w:val="20"/>
          <w:szCs w:val="20"/>
        </w:rPr>
        <w:t>.</w:t>
      </w:r>
    </w:p>
    <w:p w14:paraId="53F378D2" w14:textId="7767D906" w:rsidR="00707E43" w:rsidRDefault="00707E43" w:rsidP="00682FA9">
      <w:pPr>
        <w:pStyle w:val="ListParagraph"/>
        <w:numPr>
          <w:ilvl w:val="0"/>
          <w:numId w:val="1"/>
        </w:numPr>
        <w:spacing w:after="120" w:line="240" w:lineRule="auto"/>
        <w:jc w:val="both"/>
        <w:rPr>
          <w:rFonts w:ascii="Times New Roman" w:eastAsia="Times New Roman" w:hAnsi="Times New Roman" w:cs="Times New Roman"/>
          <w:sz w:val="20"/>
          <w:szCs w:val="20"/>
        </w:rPr>
      </w:pPr>
      <w:r w:rsidRPr="00707E43">
        <w:rPr>
          <w:rFonts w:ascii="Times New Roman" w:eastAsia="Times New Roman" w:hAnsi="Times New Roman" w:cs="Times New Roman"/>
          <w:sz w:val="20"/>
          <w:szCs w:val="20"/>
        </w:rPr>
        <w:t xml:space="preserve">To make the preprint public on the website, the </w:t>
      </w:r>
      <w:proofErr w:type="spellStart"/>
      <w:r w:rsidRPr="00C24008">
        <w:rPr>
          <w:rFonts w:ascii="Times New Roman" w:eastAsia="Times New Roman" w:hAnsi="Times New Roman" w:cs="Times New Roman"/>
          <w:i/>
          <w:iCs/>
          <w:sz w:val="20"/>
          <w:szCs w:val="20"/>
        </w:rPr>
        <w:t>Arxiv</w:t>
      </w:r>
      <w:proofErr w:type="spellEnd"/>
      <w:r w:rsidRPr="00C24008">
        <w:rPr>
          <w:rFonts w:ascii="Times New Roman" w:eastAsia="Times New Roman" w:hAnsi="Times New Roman" w:cs="Times New Roman"/>
          <w:i/>
          <w:iCs/>
          <w:sz w:val="20"/>
          <w:szCs w:val="20"/>
        </w:rPr>
        <w:t xml:space="preserve"> Academy</w:t>
      </w:r>
      <w:r w:rsidRPr="00707E43">
        <w:rPr>
          <w:rFonts w:ascii="Times New Roman" w:eastAsia="Times New Roman" w:hAnsi="Times New Roman" w:cs="Times New Roman"/>
          <w:sz w:val="20"/>
          <w:szCs w:val="20"/>
        </w:rPr>
        <w:t xml:space="preserve"> system requires a moderator to approve it after the author submits it. The author can choose a moderator from a list that is obtained by a special request to </w:t>
      </w:r>
      <w:r w:rsidR="00827A3F">
        <w:rPr>
          <w:rFonts w:ascii="Times New Roman" w:eastAsia="Times New Roman" w:hAnsi="Times New Roman" w:cs="Times New Roman"/>
          <w:sz w:val="20"/>
          <w:szCs w:val="20"/>
        </w:rPr>
        <w:t>DIT ROA</w:t>
      </w:r>
      <w:r w:rsidRPr="00707E43">
        <w:rPr>
          <w:rFonts w:ascii="Times New Roman" w:eastAsia="Times New Roman" w:hAnsi="Times New Roman" w:cs="Times New Roman"/>
          <w:sz w:val="20"/>
          <w:szCs w:val="20"/>
        </w:rPr>
        <w:t>. This list has different moderators for each institution. This ensures that the author can select a suitable moderator to review their submission</w:t>
      </w:r>
      <w:r w:rsidR="008E4024">
        <w:rPr>
          <w:rFonts w:ascii="Times New Roman" w:eastAsia="Times New Roman" w:hAnsi="Times New Roman" w:cs="Times New Roman"/>
          <w:sz w:val="20"/>
          <w:szCs w:val="20"/>
        </w:rPr>
        <w:t>.</w:t>
      </w:r>
      <w:r w:rsidRPr="00707E43">
        <w:rPr>
          <w:rFonts w:ascii="Times New Roman" w:eastAsia="Times New Roman" w:hAnsi="Times New Roman" w:cs="Times New Roman"/>
          <w:sz w:val="20"/>
          <w:szCs w:val="20"/>
        </w:rPr>
        <w:t xml:space="preserve"> The submission process is completed when the author picks a moderator.</w:t>
      </w:r>
    </w:p>
    <w:p w14:paraId="2B984559" w14:textId="3CB19E90" w:rsidR="00707E43" w:rsidRPr="00682FA9" w:rsidRDefault="00707E43" w:rsidP="00682FA9">
      <w:pPr>
        <w:pStyle w:val="ListParagraph"/>
        <w:numPr>
          <w:ilvl w:val="0"/>
          <w:numId w:val="1"/>
        </w:numPr>
        <w:spacing w:after="120" w:line="240" w:lineRule="auto"/>
        <w:jc w:val="both"/>
        <w:rPr>
          <w:rFonts w:ascii="Times New Roman" w:eastAsia="Times New Roman" w:hAnsi="Times New Roman" w:cs="Times New Roman"/>
          <w:sz w:val="20"/>
          <w:szCs w:val="20"/>
        </w:rPr>
      </w:pPr>
      <w:r w:rsidRPr="00707E43">
        <w:rPr>
          <w:rFonts w:ascii="Times New Roman" w:eastAsia="Times New Roman" w:hAnsi="Times New Roman" w:cs="Times New Roman"/>
          <w:sz w:val="20"/>
          <w:szCs w:val="20"/>
        </w:rPr>
        <w:t xml:space="preserve">The moderator gets a notification when a submission is awaiting a review. </w:t>
      </w:r>
      <w:proofErr w:type="spellStart"/>
      <w:r w:rsidRPr="00C24008">
        <w:rPr>
          <w:rFonts w:ascii="Times New Roman" w:eastAsia="Times New Roman" w:hAnsi="Times New Roman" w:cs="Times New Roman"/>
          <w:i/>
          <w:iCs/>
          <w:sz w:val="20"/>
          <w:szCs w:val="20"/>
        </w:rPr>
        <w:t>Arxiv</w:t>
      </w:r>
      <w:proofErr w:type="spellEnd"/>
      <w:r w:rsidRPr="00C24008">
        <w:rPr>
          <w:rFonts w:ascii="Times New Roman" w:eastAsia="Times New Roman" w:hAnsi="Times New Roman" w:cs="Times New Roman"/>
          <w:i/>
          <w:iCs/>
          <w:sz w:val="20"/>
          <w:szCs w:val="20"/>
        </w:rPr>
        <w:t xml:space="preserve"> Academy</w:t>
      </w:r>
      <w:r w:rsidRPr="00707E43">
        <w:rPr>
          <w:rFonts w:ascii="Times New Roman" w:eastAsia="Times New Roman" w:hAnsi="Times New Roman" w:cs="Times New Roman"/>
          <w:sz w:val="20"/>
          <w:szCs w:val="20"/>
        </w:rPr>
        <w:t xml:space="preserve"> provides a messaging system that enables the communication between the author, co-authors, and moderators during the review process. The submission can be modified as needed based on the feedback before it is finally approved.</w:t>
      </w:r>
    </w:p>
    <w:p w14:paraId="390AFF11" w14:textId="214A432C" w:rsidR="0042387D" w:rsidRDefault="00127D7B" w:rsidP="000243CA">
      <w:pPr>
        <w:spacing w:after="120" w:line="240" w:lineRule="auto"/>
        <w:jc w:val="both"/>
        <w:rPr>
          <w:rFonts w:ascii="Times New Roman" w:eastAsia="Times New Roman" w:hAnsi="Times New Roman" w:cs="Times New Roman"/>
          <w:color w:val="0E101A"/>
          <w:sz w:val="20"/>
          <w:szCs w:val="20"/>
        </w:rPr>
      </w:pPr>
      <w:r w:rsidRPr="00127D7B">
        <w:rPr>
          <w:rFonts w:ascii="Times New Roman" w:eastAsia="Times New Roman" w:hAnsi="Times New Roman" w:cs="Times New Roman"/>
          <w:b/>
          <w:sz w:val="20"/>
          <w:szCs w:val="20"/>
        </w:rPr>
        <w:t>Results.</w:t>
      </w:r>
      <w:r w:rsidRPr="00127D7B">
        <w:rPr>
          <w:rFonts w:ascii="Times New Roman" w:eastAsia="Times New Roman" w:hAnsi="Times New Roman" w:cs="Times New Roman"/>
          <w:sz w:val="20"/>
          <w:szCs w:val="20"/>
        </w:rPr>
        <w:t xml:space="preserve"> </w:t>
      </w:r>
      <w:r w:rsidR="00482DE5" w:rsidRPr="00482DE5">
        <w:rPr>
          <w:rFonts w:ascii="Times New Roman" w:eastAsia="Times New Roman" w:hAnsi="Times New Roman" w:cs="Times New Roman"/>
          <w:color w:val="0E101A"/>
          <w:sz w:val="20"/>
          <w:szCs w:val="20"/>
        </w:rPr>
        <w:t xml:space="preserve">The </w:t>
      </w:r>
      <w:proofErr w:type="spellStart"/>
      <w:r w:rsidR="00482DE5" w:rsidRPr="00C24008">
        <w:rPr>
          <w:rFonts w:ascii="Times New Roman" w:eastAsia="Times New Roman" w:hAnsi="Times New Roman" w:cs="Times New Roman"/>
          <w:i/>
          <w:iCs/>
          <w:color w:val="0E101A"/>
          <w:sz w:val="20"/>
          <w:szCs w:val="20"/>
        </w:rPr>
        <w:t>Arxiv</w:t>
      </w:r>
      <w:proofErr w:type="spellEnd"/>
      <w:r w:rsidR="00482DE5" w:rsidRPr="00C24008">
        <w:rPr>
          <w:rFonts w:ascii="Times New Roman" w:eastAsia="Times New Roman" w:hAnsi="Times New Roman" w:cs="Times New Roman"/>
          <w:i/>
          <w:iCs/>
          <w:color w:val="0E101A"/>
          <w:sz w:val="20"/>
          <w:szCs w:val="20"/>
        </w:rPr>
        <w:t xml:space="preserve"> Academy</w:t>
      </w:r>
      <w:r w:rsidR="00482DE5" w:rsidRPr="00482DE5">
        <w:rPr>
          <w:rFonts w:ascii="Times New Roman" w:eastAsia="Times New Roman" w:hAnsi="Times New Roman" w:cs="Times New Roman"/>
          <w:color w:val="0E101A"/>
          <w:sz w:val="20"/>
          <w:szCs w:val="20"/>
        </w:rPr>
        <w:t xml:space="preserve"> archive of preprints is a system that will allow NAS of Ukraine scholars submit, review, and publish their preprints. The system will provide free access to the publications without registration, including the full texts of the preprints under Creative Commons licenses, and search and discovery of the preprints according to various criteria.</w:t>
      </w:r>
    </w:p>
    <w:p w14:paraId="58662735" w14:textId="3320794E" w:rsidR="00482DE5" w:rsidRDefault="00482DE5" w:rsidP="000243CA">
      <w:pPr>
        <w:spacing w:after="120" w:line="240" w:lineRule="auto"/>
        <w:jc w:val="both"/>
        <w:rPr>
          <w:rFonts w:ascii="Times New Roman" w:eastAsia="Times New Roman" w:hAnsi="Times New Roman" w:cs="Times New Roman"/>
          <w:sz w:val="20"/>
          <w:szCs w:val="20"/>
        </w:rPr>
      </w:pPr>
      <w:r w:rsidRPr="00482DE5">
        <w:rPr>
          <w:rFonts w:ascii="Times New Roman" w:eastAsia="Times New Roman" w:hAnsi="Times New Roman" w:cs="Times New Roman"/>
          <w:sz w:val="20"/>
          <w:szCs w:val="20"/>
        </w:rPr>
        <w:t>The system also support</w:t>
      </w:r>
      <w:r w:rsidR="001B04D5">
        <w:rPr>
          <w:rFonts w:ascii="Times New Roman" w:eastAsia="Times New Roman" w:hAnsi="Times New Roman" w:cs="Times New Roman"/>
          <w:sz w:val="20"/>
          <w:szCs w:val="20"/>
        </w:rPr>
        <w:t>s</w:t>
      </w:r>
      <w:r w:rsidRPr="00482DE5">
        <w:rPr>
          <w:rFonts w:ascii="Times New Roman" w:eastAsia="Times New Roman" w:hAnsi="Times New Roman" w:cs="Times New Roman"/>
          <w:sz w:val="20"/>
          <w:szCs w:val="20"/>
        </w:rPr>
        <w:t xml:space="preserve"> the OAI-PMH protocol for transferring the </w:t>
      </w:r>
      <w:r w:rsidR="001B04D5">
        <w:rPr>
          <w:rFonts w:ascii="Times New Roman" w:eastAsia="Times New Roman" w:hAnsi="Times New Roman" w:cs="Times New Roman"/>
          <w:sz w:val="20"/>
          <w:szCs w:val="20"/>
        </w:rPr>
        <w:t xml:space="preserve">preprint </w:t>
      </w:r>
      <w:r w:rsidRPr="00482DE5">
        <w:rPr>
          <w:rFonts w:ascii="Times New Roman" w:eastAsia="Times New Roman" w:hAnsi="Times New Roman" w:cs="Times New Roman"/>
          <w:sz w:val="20"/>
          <w:szCs w:val="20"/>
        </w:rPr>
        <w:t xml:space="preserve">metadata to higher-level open research repositories in Ukraine, Europe, and internationally (such as DOAJ, </w:t>
      </w:r>
      <w:proofErr w:type="spellStart"/>
      <w:r w:rsidRPr="00482DE5">
        <w:rPr>
          <w:rFonts w:ascii="Times New Roman" w:eastAsia="Times New Roman" w:hAnsi="Times New Roman" w:cs="Times New Roman"/>
          <w:sz w:val="20"/>
          <w:szCs w:val="20"/>
        </w:rPr>
        <w:t>OpenDOAR</w:t>
      </w:r>
      <w:proofErr w:type="spellEnd"/>
      <w:r w:rsidRPr="00482DE5">
        <w:rPr>
          <w:rFonts w:ascii="Times New Roman" w:eastAsia="Times New Roman" w:hAnsi="Times New Roman" w:cs="Times New Roman"/>
          <w:sz w:val="20"/>
          <w:szCs w:val="20"/>
        </w:rPr>
        <w:t xml:space="preserve">, CORE, BASE, </w:t>
      </w:r>
      <w:proofErr w:type="spellStart"/>
      <w:r w:rsidRPr="00482DE5">
        <w:rPr>
          <w:rFonts w:ascii="Times New Roman" w:eastAsia="Times New Roman" w:hAnsi="Times New Roman" w:cs="Times New Roman"/>
          <w:sz w:val="20"/>
          <w:szCs w:val="20"/>
        </w:rPr>
        <w:t>OpenAIRE</w:t>
      </w:r>
      <w:proofErr w:type="spellEnd"/>
      <w:r w:rsidRPr="00482DE5">
        <w:rPr>
          <w:rFonts w:ascii="Times New Roman" w:eastAsia="Times New Roman" w:hAnsi="Times New Roman" w:cs="Times New Roman"/>
          <w:sz w:val="20"/>
          <w:szCs w:val="20"/>
        </w:rPr>
        <w:t xml:space="preserve">). The </w:t>
      </w:r>
      <w:proofErr w:type="spellStart"/>
      <w:r w:rsidRPr="00C24008">
        <w:rPr>
          <w:rFonts w:ascii="Times New Roman" w:eastAsia="Times New Roman" w:hAnsi="Times New Roman" w:cs="Times New Roman"/>
          <w:i/>
          <w:iCs/>
          <w:sz w:val="20"/>
          <w:szCs w:val="20"/>
        </w:rPr>
        <w:t>Arxiv</w:t>
      </w:r>
      <w:proofErr w:type="spellEnd"/>
      <w:r w:rsidRPr="00C24008">
        <w:rPr>
          <w:rFonts w:ascii="Times New Roman" w:eastAsia="Times New Roman" w:hAnsi="Times New Roman" w:cs="Times New Roman"/>
          <w:i/>
          <w:iCs/>
          <w:sz w:val="20"/>
          <w:szCs w:val="20"/>
        </w:rPr>
        <w:t xml:space="preserve"> Academy</w:t>
      </w:r>
      <w:r w:rsidRPr="00482DE5">
        <w:rPr>
          <w:rFonts w:ascii="Times New Roman" w:eastAsia="Times New Roman" w:hAnsi="Times New Roman" w:cs="Times New Roman"/>
          <w:sz w:val="20"/>
          <w:szCs w:val="20"/>
        </w:rPr>
        <w:t xml:space="preserve"> archive of preprints should become a valuable platform for making the preprints of NAS of Ukraine scholars accessible to the global research community.</w:t>
      </w:r>
    </w:p>
    <w:p w14:paraId="31045941" w14:textId="78AECB79" w:rsidR="000243CA" w:rsidRPr="000243CA" w:rsidRDefault="000243CA" w:rsidP="000243CA">
      <w:pPr>
        <w:spacing w:after="120" w:line="240" w:lineRule="auto"/>
        <w:jc w:val="both"/>
        <w:rPr>
          <w:rFonts w:ascii="Times New Roman" w:eastAsia="Times New Roman" w:hAnsi="Times New Roman" w:cs="Times New Roman"/>
          <w:color w:val="808080" w:themeColor="background1" w:themeShade="80"/>
          <w:sz w:val="20"/>
          <w:szCs w:val="20"/>
        </w:rPr>
      </w:pPr>
      <w:r w:rsidRPr="00774016">
        <w:rPr>
          <w:rFonts w:ascii="Times New Roman" w:eastAsia="Times New Roman" w:hAnsi="Times New Roman" w:cs="Times New Roman"/>
          <w:b/>
          <w:sz w:val="20"/>
          <w:szCs w:val="20"/>
        </w:rPr>
        <w:t>Conclusion:</w:t>
      </w:r>
      <w:r w:rsidRPr="00774016">
        <w:rPr>
          <w:rFonts w:ascii="Times New Roman" w:eastAsia="Times New Roman" w:hAnsi="Times New Roman" w:cs="Times New Roman"/>
          <w:sz w:val="20"/>
          <w:szCs w:val="20"/>
        </w:rPr>
        <w:t xml:space="preserve"> </w:t>
      </w:r>
      <w:r w:rsidR="00774016">
        <w:rPr>
          <w:rFonts w:ascii="Times New Roman" w:eastAsia="Times New Roman" w:hAnsi="Times New Roman" w:cs="Times New Roman"/>
          <w:sz w:val="20"/>
          <w:szCs w:val="20"/>
        </w:rPr>
        <w:t>T</w:t>
      </w:r>
      <w:r w:rsidR="00774016" w:rsidRPr="0042387D">
        <w:rPr>
          <w:rFonts w:ascii="Times New Roman" w:eastAsia="Times New Roman" w:hAnsi="Times New Roman" w:cs="Times New Roman"/>
          <w:sz w:val="20"/>
          <w:szCs w:val="20"/>
        </w:rPr>
        <w:t xml:space="preserve">he </w:t>
      </w:r>
      <w:r w:rsidR="00A83100">
        <w:rPr>
          <w:rFonts w:ascii="Times New Roman" w:eastAsia="Times New Roman" w:hAnsi="Times New Roman" w:cs="Times New Roman"/>
          <w:sz w:val="20"/>
          <w:szCs w:val="20"/>
        </w:rPr>
        <w:t>architecture</w:t>
      </w:r>
      <w:r w:rsidR="00482DE5">
        <w:rPr>
          <w:rFonts w:ascii="Times New Roman" w:eastAsia="Times New Roman" w:hAnsi="Times New Roman" w:cs="Times New Roman"/>
          <w:sz w:val="20"/>
          <w:szCs w:val="20"/>
        </w:rPr>
        <w:t xml:space="preserve">, functionality, and </w:t>
      </w:r>
      <w:r w:rsidR="00A83100">
        <w:rPr>
          <w:rFonts w:ascii="Times New Roman" w:eastAsia="Times New Roman" w:hAnsi="Times New Roman" w:cs="Times New Roman"/>
          <w:sz w:val="20"/>
          <w:szCs w:val="20"/>
        </w:rPr>
        <w:t xml:space="preserve">implementation of the </w:t>
      </w:r>
      <w:proofErr w:type="spellStart"/>
      <w:r w:rsidR="00482DE5" w:rsidRPr="00482DE5">
        <w:rPr>
          <w:rFonts w:ascii="Times New Roman" w:eastAsia="Times New Roman" w:hAnsi="Times New Roman" w:cs="Times New Roman"/>
          <w:i/>
          <w:iCs/>
          <w:sz w:val="20"/>
          <w:szCs w:val="20"/>
        </w:rPr>
        <w:t>Arxiv</w:t>
      </w:r>
      <w:proofErr w:type="spellEnd"/>
      <w:r w:rsidR="00482DE5" w:rsidRPr="00482DE5">
        <w:rPr>
          <w:rFonts w:ascii="Times New Roman" w:eastAsia="Times New Roman" w:hAnsi="Times New Roman" w:cs="Times New Roman"/>
          <w:i/>
          <w:iCs/>
          <w:sz w:val="20"/>
          <w:szCs w:val="20"/>
        </w:rPr>
        <w:t xml:space="preserve"> Academy</w:t>
      </w:r>
      <w:r w:rsidR="00CD0565">
        <w:rPr>
          <w:rFonts w:ascii="Times New Roman" w:eastAsia="Times New Roman" w:hAnsi="Times New Roman" w:cs="Times New Roman"/>
          <w:sz w:val="20"/>
          <w:szCs w:val="20"/>
        </w:rPr>
        <w:t xml:space="preserve">, the institutional </w:t>
      </w:r>
      <w:r w:rsidR="00482DE5" w:rsidRPr="00482DE5">
        <w:rPr>
          <w:rFonts w:ascii="Times New Roman" w:eastAsia="Times New Roman" w:hAnsi="Times New Roman" w:cs="Times New Roman"/>
          <w:sz w:val="20"/>
          <w:szCs w:val="20"/>
        </w:rPr>
        <w:t>archive of preprints</w:t>
      </w:r>
      <w:r w:rsidR="00CD0565">
        <w:rPr>
          <w:rFonts w:ascii="Times New Roman" w:eastAsia="Times New Roman" w:hAnsi="Times New Roman" w:cs="Times New Roman"/>
          <w:sz w:val="20"/>
          <w:szCs w:val="20"/>
        </w:rPr>
        <w:t xml:space="preserve"> for </w:t>
      </w:r>
      <w:r w:rsidR="00CD0565" w:rsidRPr="00F37969">
        <w:rPr>
          <w:rFonts w:ascii="Times New Roman" w:eastAsia="Times New Roman" w:hAnsi="Times New Roman" w:cs="Times New Roman"/>
          <w:sz w:val="20"/>
          <w:szCs w:val="20"/>
        </w:rPr>
        <w:t>the NAS of Ukraine</w:t>
      </w:r>
      <w:r w:rsidR="00482DE5">
        <w:rPr>
          <w:rFonts w:ascii="Times New Roman" w:eastAsia="Times New Roman" w:hAnsi="Times New Roman" w:cs="Times New Roman"/>
          <w:sz w:val="20"/>
          <w:szCs w:val="20"/>
        </w:rPr>
        <w:t xml:space="preserve"> </w:t>
      </w:r>
      <w:r w:rsidR="00A83100">
        <w:rPr>
          <w:rFonts w:ascii="Times New Roman" w:eastAsia="Times New Roman" w:hAnsi="Times New Roman" w:cs="Times New Roman"/>
          <w:sz w:val="20"/>
          <w:szCs w:val="20"/>
        </w:rPr>
        <w:t>are presented</w:t>
      </w:r>
      <w:r w:rsidR="00774016">
        <w:rPr>
          <w:rFonts w:ascii="Times New Roman" w:eastAsia="Times New Roman" w:hAnsi="Times New Roman" w:cs="Times New Roman"/>
          <w:sz w:val="20"/>
          <w:szCs w:val="20"/>
        </w:rPr>
        <w:t>.</w:t>
      </w:r>
    </w:p>
    <w:p w14:paraId="0EE0CE56" w14:textId="5D9A155D" w:rsidR="000243CA" w:rsidRPr="00F37969" w:rsidRDefault="000243CA" w:rsidP="000243CA">
      <w:pPr>
        <w:spacing w:after="120" w:line="240" w:lineRule="auto"/>
        <w:jc w:val="both"/>
        <w:rPr>
          <w:rFonts w:ascii="Times New Roman" w:eastAsia="Times New Roman" w:hAnsi="Times New Roman" w:cs="Times New Roman"/>
          <w:sz w:val="20"/>
          <w:szCs w:val="20"/>
        </w:rPr>
      </w:pPr>
      <w:r w:rsidRPr="00F37969">
        <w:rPr>
          <w:rFonts w:ascii="Times New Roman" w:eastAsia="Times New Roman" w:hAnsi="Times New Roman" w:cs="Times New Roman"/>
          <w:b/>
          <w:sz w:val="20"/>
          <w:szCs w:val="20"/>
        </w:rPr>
        <w:t>Funding:</w:t>
      </w:r>
      <w:r w:rsidRPr="00F37969">
        <w:rPr>
          <w:rFonts w:ascii="Times New Roman" w:eastAsia="Times New Roman" w:hAnsi="Times New Roman" w:cs="Times New Roman"/>
          <w:sz w:val="20"/>
          <w:szCs w:val="20"/>
        </w:rPr>
        <w:t xml:space="preserve"> This work was financially supported by </w:t>
      </w:r>
      <w:r w:rsidR="00A83E50" w:rsidRPr="00F37969">
        <w:rPr>
          <w:rFonts w:ascii="Times New Roman" w:eastAsia="Times New Roman" w:hAnsi="Times New Roman" w:cs="Times New Roman"/>
          <w:sz w:val="20"/>
          <w:szCs w:val="20"/>
        </w:rPr>
        <w:t>the NAS</w:t>
      </w:r>
      <w:r w:rsidR="003D5B2B" w:rsidRPr="00F37969">
        <w:rPr>
          <w:rFonts w:ascii="Times New Roman" w:eastAsia="Times New Roman" w:hAnsi="Times New Roman" w:cs="Times New Roman"/>
          <w:sz w:val="20"/>
          <w:szCs w:val="20"/>
        </w:rPr>
        <w:t xml:space="preserve"> of Ukraine</w:t>
      </w:r>
      <w:r w:rsidR="00A83100">
        <w:rPr>
          <w:rFonts w:ascii="Times New Roman" w:eastAsia="Times New Roman" w:hAnsi="Times New Roman" w:cs="Times New Roman"/>
          <w:sz w:val="20"/>
          <w:szCs w:val="20"/>
        </w:rPr>
        <w:t xml:space="preserve"> (</w:t>
      </w:r>
      <w:r w:rsidR="00E952AB">
        <w:rPr>
          <w:rFonts w:ascii="Times New Roman" w:eastAsia="Times New Roman" w:hAnsi="Times New Roman" w:cs="Times New Roman"/>
          <w:sz w:val="20"/>
          <w:szCs w:val="20"/>
        </w:rPr>
        <w:t xml:space="preserve">the </w:t>
      </w:r>
      <w:r w:rsidR="00D4436C">
        <w:rPr>
          <w:rFonts w:ascii="Times New Roman" w:eastAsia="Times New Roman" w:hAnsi="Times New Roman" w:cs="Times New Roman"/>
          <w:sz w:val="20"/>
          <w:szCs w:val="20"/>
        </w:rPr>
        <w:t xml:space="preserve">Targeted Project </w:t>
      </w:r>
      <w:r w:rsidR="003D5B2B" w:rsidRPr="00F37969">
        <w:rPr>
          <w:rFonts w:ascii="Times New Roman" w:eastAsia="Times New Roman" w:hAnsi="Times New Roman" w:cs="Times New Roman"/>
          <w:sz w:val="20"/>
          <w:szCs w:val="20"/>
        </w:rPr>
        <w:t>OPENS</w:t>
      </w:r>
      <w:r w:rsidR="00D4436C">
        <w:rPr>
          <w:rFonts w:ascii="Times New Roman" w:eastAsia="Times New Roman" w:hAnsi="Times New Roman" w:cs="Times New Roman"/>
          <w:sz w:val="20"/>
          <w:szCs w:val="20"/>
        </w:rPr>
        <w:t>)</w:t>
      </w:r>
      <w:r w:rsidRPr="00F37969">
        <w:rPr>
          <w:rFonts w:ascii="Times New Roman" w:eastAsia="Times New Roman" w:hAnsi="Times New Roman" w:cs="Times New Roman"/>
          <w:sz w:val="20"/>
          <w:szCs w:val="20"/>
        </w:rPr>
        <w:t>.</w:t>
      </w:r>
    </w:p>
    <w:p w14:paraId="16F98FE8" w14:textId="2E53B506" w:rsidR="00127D7B" w:rsidRPr="000243CA" w:rsidRDefault="00127D7B" w:rsidP="00127D7B">
      <w:pPr>
        <w:spacing w:after="0"/>
        <w:rPr>
          <w:sz w:val="20"/>
          <w:szCs w:val="20"/>
        </w:rPr>
      </w:pPr>
      <w:r w:rsidRPr="000243CA">
        <w:rPr>
          <w:rFonts w:ascii="Times New Roman" w:hAnsi="Times New Roman" w:cs="Times New Roman"/>
          <w:b/>
          <w:sz w:val="20"/>
          <w:szCs w:val="20"/>
        </w:rPr>
        <w:t>References</w:t>
      </w:r>
      <w:r w:rsidRPr="000243CA">
        <w:rPr>
          <w:b/>
          <w:sz w:val="20"/>
          <w:szCs w:val="20"/>
        </w:rPr>
        <w:t>:</w:t>
      </w:r>
      <w:r w:rsidRPr="000243CA">
        <w:rPr>
          <w:sz w:val="20"/>
          <w:szCs w:val="20"/>
        </w:rPr>
        <w:t xml:space="preserve"> </w:t>
      </w:r>
    </w:p>
    <w:p w14:paraId="7F12885A" w14:textId="58BBF05C" w:rsidR="00127D7B" w:rsidRPr="008A2056" w:rsidRDefault="00127D7B" w:rsidP="008E4024">
      <w:pPr>
        <w:spacing w:after="0" w:line="240" w:lineRule="auto"/>
        <w:ind w:left="288" w:hanging="288"/>
        <w:jc w:val="both"/>
        <w:rPr>
          <w:rFonts w:ascii="Times New Roman" w:hAnsi="Times New Roman" w:cs="Times New Roman"/>
          <w:sz w:val="20"/>
          <w:szCs w:val="20"/>
        </w:rPr>
      </w:pPr>
      <w:r w:rsidRPr="008A2056">
        <w:rPr>
          <w:rFonts w:ascii="Times New Roman" w:hAnsi="Times New Roman" w:cs="Times New Roman"/>
          <w:sz w:val="20"/>
          <w:szCs w:val="20"/>
        </w:rPr>
        <w:t xml:space="preserve">[1] </w:t>
      </w:r>
      <w:proofErr w:type="spellStart"/>
      <w:r w:rsidR="008E4024" w:rsidRPr="008E4024">
        <w:rPr>
          <w:rFonts w:ascii="Times New Roman" w:hAnsi="Times New Roman" w:cs="Times New Roman"/>
          <w:sz w:val="20"/>
          <w:szCs w:val="20"/>
        </w:rPr>
        <w:t>Khimich</w:t>
      </w:r>
      <w:proofErr w:type="spellEnd"/>
      <w:r w:rsidR="008E4024">
        <w:rPr>
          <w:rFonts w:ascii="Times New Roman" w:hAnsi="Times New Roman" w:cs="Times New Roman"/>
          <w:sz w:val="20"/>
          <w:szCs w:val="20"/>
        </w:rPr>
        <w:t>,</w:t>
      </w:r>
      <w:r w:rsidR="008E4024" w:rsidRPr="008E4024">
        <w:rPr>
          <w:rFonts w:ascii="Times New Roman" w:hAnsi="Times New Roman" w:cs="Times New Roman"/>
          <w:sz w:val="20"/>
          <w:szCs w:val="20"/>
        </w:rPr>
        <w:t xml:space="preserve"> O.</w:t>
      </w:r>
      <w:r w:rsidR="008E4024">
        <w:rPr>
          <w:rFonts w:ascii="Times New Roman" w:hAnsi="Times New Roman" w:cs="Times New Roman"/>
          <w:sz w:val="20"/>
          <w:szCs w:val="20"/>
        </w:rPr>
        <w:t xml:space="preserve"> et al. (</w:t>
      </w:r>
      <w:r w:rsidR="008E4024" w:rsidRPr="008E4024">
        <w:rPr>
          <w:rFonts w:ascii="Times New Roman" w:hAnsi="Times New Roman" w:cs="Times New Roman"/>
          <w:sz w:val="20"/>
          <w:szCs w:val="20"/>
        </w:rPr>
        <w:t>2018</w:t>
      </w:r>
      <w:r w:rsidR="008E4024">
        <w:rPr>
          <w:rFonts w:ascii="Times New Roman" w:hAnsi="Times New Roman" w:cs="Times New Roman"/>
          <w:sz w:val="20"/>
          <w:szCs w:val="20"/>
        </w:rPr>
        <w:t>)</w:t>
      </w:r>
      <w:r w:rsidR="008E4024" w:rsidRPr="008E4024">
        <w:t xml:space="preserve"> </w:t>
      </w:r>
      <w:r w:rsidR="008E4024" w:rsidRPr="008E4024">
        <w:rPr>
          <w:rFonts w:ascii="Times New Roman" w:hAnsi="Times New Roman" w:cs="Times New Roman"/>
          <w:sz w:val="20"/>
          <w:szCs w:val="20"/>
        </w:rPr>
        <w:t>A framework for the creation of distributed information</w:t>
      </w:r>
      <w:r w:rsidR="008E4024">
        <w:rPr>
          <w:rFonts w:ascii="Times New Roman" w:hAnsi="Times New Roman" w:cs="Times New Roman"/>
          <w:sz w:val="20"/>
          <w:szCs w:val="20"/>
        </w:rPr>
        <w:t xml:space="preserve"> </w:t>
      </w:r>
      <w:r w:rsidR="008E4024" w:rsidRPr="008E4024">
        <w:rPr>
          <w:rFonts w:ascii="Times New Roman" w:hAnsi="Times New Roman" w:cs="Times New Roman"/>
          <w:sz w:val="20"/>
          <w:szCs w:val="20"/>
        </w:rPr>
        <w:t>technology to support the scholarly research and organizational</w:t>
      </w:r>
      <w:r w:rsidR="008E4024">
        <w:rPr>
          <w:rFonts w:ascii="Times New Roman" w:hAnsi="Times New Roman" w:cs="Times New Roman"/>
          <w:sz w:val="20"/>
          <w:szCs w:val="20"/>
        </w:rPr>
        <w:t xml:space="preserve"> </w:t>
      </w:r>
      <w:r w:rsidR="008E4024" w:rsidRPr="008E4024">
        <w:rPr>
          <w:rFonts w:ascii="Times New Roman" w:hAnsi="Times New Roman" w:cs="Times New Roman"/>
          <w:sz w:val="20"/>
          <w:szCs w:val="20"/>
        </w:rPr>
        <w:t>activities of the NAS of Ukraine. Sci</w:t>
      </w:r>
      <w:r w:rsidR="00827A3F">
        <w:rPr>
          <w:rFonts w:ascii="Times New Roman" w:hAnsi="Times New Roman" w:cs="Times New Roman"/>
          <w:sz w:val="20"/>
          <w:szCs w:val="20"/>
        </w:rPr>
        <w:t>.</w:t>
      </w:r>
      <w:r w:rsidR="008E4024" w:rsidRPr="008E4024">
        <w:rPr>
          <w:rFonts w:ascii="Times New Roman" w:hAnsi="Times New Roman" w:cs="Times New Roman"/>
          <w:sz w:val="20"/>
          <w:szCs w:val="20"/>
        </w:rPr>
        <w:t xml:space="preserve"> </w:t>
      </w:r>
      <w:proofErr w:type="spellStart"/>
      <w:r w:rsidR="008E4024" w:rsidRPr="008E4024">
        <w:rPr>
          <w:rFonts w:ascii="Times New Roman" w:hAnsi="Times New Roman" w:cs="Times New Roman"/>
          <w:sz w:val="20"/>
          <w:szCs w:val="20"/>
        </w:rPr>
        <w:t>Innov</w:t>
      </w:r>
      <w:proofErr w:type="spellEnd"/>
      <w:r w:rsidR="00827A3F">
        <w:rPr>
          <w:rFonts w:ascii="Times New Roman" w:hAnsi="Times New Roman" w:cs="Times New Roman"/>
          <w:sz w:val="20"/>
          <w:szCs w:val="20"/>
        </w:rPr>
        <w:t>.</w:t>
      </w:r>
      <w:r w:rsidR="008E4024" w:rsidRPr="008E4024">
        <w:rPr>
          <w:rFonts w:ascii="Times New Roman" w:hAnsi="Times New Roman" w:cs="Times New Roman"/>
          <w:sz w:val="20"/>
          <w:szCs w:val="20"/>
        </w:rPr>
        <w:t xml:space="preserve"> 14(1)</w:t>
      </w:r>
      <w:r w:rsidR="008E4024">
        <w:rPr>
          <w:rFonts w:ascii="Times New Roman" w:hAnsi="Times New Roman" w:cs="Times New Roman"/>
          <w:sz w:val="20"/>
          <w:szCs w:val="20"/>
        </w:rPr>
        <w:t>:</w:t>
      </w:r>
      <w:r w:rsidR="008E4024" w:rsidRPr="008E4024">
        <w:rPr>
          <w:rFonts w:ascii="Times New Roman" w:hAnsi="Times New Roman" w:cs="Times New Roman"/>
          <w:sz w:val="20"/>
          <w:szCs w:val="20"/>
        </w:rPr>
        <w:t xml:space="preserve"> 47–59.</w:t>
      </w:r>
      <w:r w:rsidR="00827A3F">
        <w:rPr>
          <w:rFonts w:ascii="Times New Roman" w:hAnsi="Times New Roman" w:cs="Times New Roman"/>
          <w:sz w:val="20"/>
          <w:szCs w:val="20"/>
        </w:rPr>
        <w:t xml:space="preserve"> </w:t>
      </w:r>
      <w:hyperlink r:id="rId8" w:history="1">
        <w:r w:rsidR="00827A3F" w:rsidRPr="002F626D">
          <w:rPr>
            <w:rStyle w:val="Hyperlink"/>
            <w:rFonts w:ascii="Times New Roman" w:hAnsi="Times New Roman" w:cs="Times New Roman"/>
            <w:sz w:val="20"/>
            <w:szCs w:val="20"/>
          </w:rPr>
          <w:t>https://doi.org/10.15407/scine14.01.047</w:t>
        </w:r>
      </w:hyperlink>
      <w:r w:rsidR="00827A3F">
        <w:rPr>
          <w:rFonts w:ascii="Times New Roman" w:hAnsi="Times New Roman" w:cs="Times New Roman"/>
          <w:sz w:val="20"/>
          <w:szCs w:val="20"/>
        </w:rPr>
        <w:t xml:space="preserve"> </w:t>
      </w:r>
    </w:p>
    <w:p w14:paraId="67FF42E1" w14:textId="3F1FCE46" w:rsidR="008E4024" w:rsidRPr="008A2056" w:rsidRDefault="008E4024" w:rsidP="008E4024">
      <w:pPr>
        <w:spacing w:after="0" w:line="240" w:lineRule="auto"/>
        <w:ind w:left="288" w:hanging="288"/>
        <w:jc w:val="both"/>
        <w:rPr>
          <w:rFonts w:ascii="Times New Roman" w:hAnsi="Times New Roman" w:cs="Times New Roman"/>
          <w:sz w:val="20"/>
          <w:szCs w:val="20"/>
        </w:rPr>
      </w:pPr>
      <w:r w:rsidRPr="008A2056">
        <w:rPr>
          <w:rFonts w:ascii="Times New Roman" w:hAnsi="Times New Roman" w:cs="Times New Roman"/>
          <w:sz w:val="20"/>
          <w:szCs w:val="20"/>
        </w:rPr>
        <w:t>[</w:t>
      </w:r>
      <w:r>
        <w:rPr>
          <w:rFonts w:ascii="Times New Roman" w:hAnsi="Times New Roman" w:cs="Times New Roman"/>
          <w:sz w:val="20"/>
          <w:szCs w:val="20"/>
        </w:rPr>
        <w:t>2</w:t>
      </w:r>
      <w:r w:rsidRPr="008A2056">
        <w:rPr>
          <w:rFonts w:ascii="Times New Roman" w:hAnsi="Times New Roman" w:cs="Times New Roman"/>
          <w:sz w:val="20"/>
          <w:szCs w:val="20"/>
        </w:rPr>
        <w:t xml:space="preserve">] </w:t>
      </w:r>
      <w:r>
        <w:rPr>
          <w:rFonts w:ascii="Times New Roman" w:hAnsi="Times New Roman" w:cs="Times New Roman"/>
          <w:sz w:val="20"/>
          <w:szCs w:val="20"/>
        </w:rPr>
        <w:t xml:space="preserve">PKP OPS [Online]: </w:t>
      </w:r>
      <w:hyperlink r:id="rId9" w:history="1">
        <w:r w:rsidRPr="00D91B8B">
          <w:rPr>
            <w:rStyle w:val="Hyperlink"/>
            <w:rFonts w:ascii="Times New Roman" w:hAnsi="Times New Roman" w:cs="Times New Roman"/>
            <w:sz w:val="20"/>
            <w:szCs w:val="20"/>
          </w:rPr>
          <w:t>https://</w:t>
        </w:r>
        <w:r w:rsidRPr="00D91B8B">
          <w:rPr>
            <w:rStyle w:val="Hyperlink"/>
            <w:rFonts w:ascii="Times New Roman" w:eastAsia="Times New Roman" w:hAnsi="Times New Roman" w:cs="Times New Roman"/>
            <w:sz w:val="20"/>
            <w:szCs w:val="20"/>
          </w:rPr>
          <w:t>pkp.sfu.ca/ops</w:t>
        </w:r>
      </w:hyperlink>
      <w:r>
        <w:rPr>
          <w:rFonts w:ascii="Times New Roman" w:eastAsia="Times New Roman" w:hAnsi="Times New Roman" w:cs="Times New Roman"/>
          <w:color w:val="0E101A"/>
          <w:sz w:val="20"/>
          <w:szCs w:val="20"/>
        </w:rPr>
        <w:t xml:space="preserve"> </w:t>
      </w:r>
    </w:p>
    <w:p w14:paraId="12C0CEDB" w14:textId="007CEA19" w:rsidR="00127D7B" w:rsidRPr="00DD6952" w:rsidRDefault="00F839CF" w:rsidP="00DE6383">
      <w:pPr>
        <w:pStyle w:val="04-abstract"/>
        <w:spacing w:before="120"/>
        <w:ind w:left="0" w:right="562"/>
        <w:jc w:val="left"/>
        <w:rPr>
          <w:sz w:val="20"/>
        </w:rPr>
      </w:pPr>
      <w:r w:rsidRPr="00D704B4">
        <w:rPr>
          <w:b/>
          <w:bCs/>
          <w:sz w:val="20"/>
        </w:rPr>
        <w:t xml:space="preserve">Keywords: </w:t>
      </w:r>
      <w:sdt>
        <w:sdtPr>
          <w:rPr>
            <w:sz w:val="20"/>
          </w:rPr>
          <w:id w:val="758024137"/>
          <w:placeholder>
            <w:docPart w:val="9D7A6710CC2F4666B04B0A6673A761E5"/>
          </w:placeholder>
        </w:sdtPr>
        <w:sdtEndPr>
          <w:rPr>
            <w:color w:val="333333"/>
            <w:sz w:val="21"/>
            <w:szCs w:val="21"/>
            <w:shd w:val="clear" w:color="auto" w:fill="FFFFFF"/>
          </w:rPr>
        </w:sdtEndPr>
        <w:sdtContent>
          <w:r w:rsidR="00147133" w:rsidRPr="00DD6952">
            <w:rPr>
              <w:sz w:val="20"/>
            </w:rPr>
            <w:t xml:space="preserve">open science, open research infrastructure, archive of preprints, </w:t>
          </w:r>
          <w:r w:rsidR="00482DE5">
            <w:rPr>
              <w:sz w:val="20"/>
            </w:rPr>
            <w:t>open-source software</w:t>
          </w:r>
          <w:r w:rsidR="00147133" w:rsidRPr="00DD6952">
            <w:rPr>
              <w:sz w:val="20"/>
            </w:rPr>
            <w:t>, digital libraries</w:t>
          </w:r>
          <w:r w:rsidR="0063069E" w:rsidRPr="00DD6952">
            <w:rPr>
              <w:sz w:val="20"/>
            </w:rPr>
            <w:t>, distributed systems</w:t>
          </w:r>
        </w:sdtContent>
      </w:sdt>
      <w:r w:rsidR="00DE6383">
        <w:rPr>
          <w:color w:val="333333"/>
          <w:sz w:val="21"/>
          <w:szCs w:val="21"/>
          <w:shd w:val="clear" w:color="auto" w:fill="FFFFFF"/>
        </w:rPr>
        <w:t>.</w:t>
      </w:r>
    </w:p>
    <w:sectPr w:rsidR="00127D7B" w:rsidRPr="00DD6952">
      <w:headerReference w:type="default" r:id="rId10"/>
      <w:footerReference w:type="default" r:id="rId11"/>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07AC" w14:textId="77777777" w:rsidR="00A1760E" w:rsidRDefault="00A1760E" w:rsidP="00F839CF">
      <w:pPr>
        <w:spacing w:after="0" w:line="240" w:lineRule="auto"/>
      </w:pPr>
      <w:r>
        <w:separator/>
      </w:r>
    </w:p>
  </w:endnote>
  <w:endnote w:type="continuationSeparator" w:id="0">
    <w:p w14:paraId="234A6252" w14:textId="77777777" w:rsidR="00A1760E" w:rsidRDefault="00A1760E" w:rsidP="00F8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Cambria"/>
    <w:panose1 w:val="020B0604020202020204"/>
    <w:charset w:val="CC"/>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8107" w14:textId="77777777" w:rsidR="00127D7B" w:rsidRDefault="00127D7B" w:rsidP="00127D7B">
    <w:pPr>
      <w:pStyle w:val="Footer"/>
      <w:tabs>
        <w:tab w:val="right" w:pos="4900"/>
        <w:tab w:val="left" w:pos="5320"/>
      </w:tabs>
      <w:spacing w:before="240" w:after="360"/>
      <w:jc w:val="center"/>
    </w:pPr>
    <w:r>
      <w:rPr>
        <w:rFonts w:ascii="Times New Roman" w:hAnsi="Times New Roman" w:cs="Times New Roman"/>
        <w:b/>
        <w:sz w:val="16"/>
      </w:rPr>
      <w:t>XXXX-XXXX/year $XX.00+.00</w:t>
    </w:r>
    <w:r>
      <w:rPr>
        <w:rFonts w:ascii="Times New Roman" w:hAnsi="Times New Roman" w:cs="Times New Roman"/>
        <w:b/>
        <w:sz w:val="16"/>
      </w:rPr>
      <w:tab/>
      <w:t>© 2023 Bentham Science Publishers</w:t>
    </w:r>
  </w:p>
  <w:p w14:paraId="021CA9B0" w14:textId="77777777" w:rsidR="00127D7B" w:rsidRDefault="00127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950A" w14:textId="77777777" w:rsidR="00A1760E" w:rsidRDefault="00A1760E" w:rsidP="00F839CF">
      <w:pPr>
        <w:spacing w:after="0" w:line="240" w:lineRule="auto"/>
      </w:pPr>
      <w:r>
        <w:separator/>
      </w:r>
    </w:p>
  </w:footnote>
  <w:footnote w:type="continuationSeparator" w:id="0">
    <w:p w14:paraId="702EB174" w14:textId="77777777" w:rsidR="00A1760E" w:rsidRDefault="00A1760E" w:rsidP="00F8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86AB" w14:textId="5E846DA7" w:rsidR="00F839CF" w:rsidRPr="00D2556E" w:rsidRDefault="00F839CF" w:rsidP="00F839CF">
    <w:pPr>
      <w:pStyle w:val="Header"/>
      <w:tabs>
        <w:tab w:val="center" w:pos="5100"/>
        <w:tab w:val="right" w:pos="10200"/>
      </w:tabs>
      <w:spacing w:after="240"/>
      <w:rPr>
        <w:rFonts w:ascii="Times New Roman" w:hAnsi="Times New Roman" w:cs="Times New Roman"/>
        <w:sz w:val="20"/>
        <w:szCs w:val="20"/>
      </w:rPr>
    </w:pPr>
    <w:r w:rsidRPr="00D2556E">
      <w:rPr>
        <w:rFonts w:ascii="Times New Roman" w:hAnsi="Times New Roman" w:cs="Times New Roman"/>
        <w:b/>
        <w:i/>
        <w:sz w:val="20"/>
        <w:szCs w:val="20"/>
      </w:rPr>
      <w:tab/>
    </w:r>
    <w:r w:rsidRPr="00D2556E">
      <w:rPr>
        <w:rFonts w:ascii="Times New Roman" w:hAnsi="Times New Roman" w:cs="Times New Roman"/>
        <w:sz w:val="20"/>
        <w:szCs w:val="20"/>
      </w:rPr>
      <w:t>2</w:t>
    </w:r>
    <w:r w:rsidRPr="00D2556E">
      <w:rPr>
        <w:rFonts w:ascii="Times New Roman" w:hAnsi="Times New Roman" w:cs="Times New Roman"/>
        <w:sz w:val="20"/>
        <w:szCs w:val="20"/>
        <w:vertAlign w:val="superscript"/>
      </w:rPr>
      <w:t>nd</w:t>
    </w:r>
    <w:r w:rsidRPr="00D2556E">
      <w:rPr>
        <w:rFonts w:ascii="Times New Roman" w:hAnsi="Times New Roman" w:cs="Times New Roman"/>
        <w:sz w:val="20"/>
        <w:szCs w:val="20"/>
      </w:rPr>
      <w:t xml:space="preserve"> Open Science and Innovation in Ukraine 2023</w:t>
    </w:r>
    <w:r w:rsidRPr="00D2556E">
      <w:rPr>
        <w:rFonts w:ascii="Times New Roman" w:hAnsi="Times New Roman" w:cs="Times New Roman"/>
        <w:b/>
        <w:i/>
        <w:sz w:val="20"/>
        <w:szCs w:val="20"/>
      </w:rPr>
      <w:tab/>
    </w:r>
    <w:r w:rsidRPr="00D2556E">
      <w:rPr>
        <w:rStyle w:val="PageNumber"/>
        <w:rFonts w:ascii="Times New Roman" w:hAnsi="Times New Roman" w:cs="Times New Roman"/>
        <w:b/>
        <w:sz w:val="20"/>
        <w:szCs w:val="20"/>
      </w:rPr>
      <w:fldChar w:fldCharType="begin"/>
    </w:r>
    <w:r w:rsidRPr="00D2556E">
      <w:rPr>
        <w:rStyle w:val="PageNumber"/>
        <w:rFonts w:ascii="Times New Roman" w:hAnsi="Times New Roman" w:cs="Times New Roman"/>
        <w:b/>
        <w:sz w:val="20"/>
        <w:szCs w:val="20"/>
      </w:rPr>
      <w:instrText xml:space="preserve"> PAGE </w:instrText>
    </w:r>
    <w:r w:rsidRPr="00D2556E">
      <w:rPr>
        <w:rStyle w:val="PageNumber"/>
        <w:rFonts w:ascii="Times New Roman" w:hAnsi="Times New Roman" w:cs="Times New Roman"/>
        <w:b/>
        <w:sz w:val="20"/>
        <w:szCs w:val="20"/>
      </w:rPr>
      <w:fldChar w:fldCharType="separate"/>
    </w:r>
    <w:r w:rsidR="007C4D7C">
      <w:rPr>
        <w:rStyle w:val="PageNumber"/>
        <w:rFonts w:ascii="Times New Roman" w:hAnsi="Times New Roman" w:cs="Times New Roman"/>
        <w:b/>
        <w:noProof/>
        <w:sz w:val="20"/>
        <w:szCs w:val="20"/>
      </w:rPr>
      <w:t>2</w:t>
    </w:r>
    <w:r w:rsidRPr="00D2556E">
      <w:rPr>
        <w:rStyle w:val="PageNumber"/>
        <w:rFonts w:ascii="Times New Roman" w:hAnsi="Times New Roman" w:cs="Times New Roman"/>
        <w:b/>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786"/>
    <w:multiLevelType w:val="hybridMultilevel"/>
    <w:tmpl w:val="E96A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D0C44"/>
    <w:multiLevelType w:val="hybridMultilevel"/>
    <w:tmpl w:val="9EA0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684827">
    <w:abstractNumId w:val="0"/>
  </w:num>
  <w:num w:numId="2" w16cid:durableId="120278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61"/>
    <w:rsid w:val="000172EB"/>
    <w:rsid w:val="000243CA"/>
    <w:rsid w:val="00034315"/>
    <w:rsid w:val="00082A0E"/>
    <w:rsid w:val="00097A61"/>
    <w:rsid w:val="000A1CCD"/>
    <w:rsid w:val="000B282A"/>
    <w:rsid w:val="000B657F"/>
    <w:rsid w:val="000C6C4E"/>
    <w:rsid w:val="000D34DB"/>
    <w:rsid w:val="000F1D62"/>
    <w:rsid w:val="00127D7B"/>
    <w:rsid w:val="00133E45"/>
    <w:rsid w:val="00135B0D"/>
    <w:rsid w:val="0013615F"/>
    <w:rsid w:val="00147133"/>
    <w:rsid w:val="00183055"/>
    <w:rsid w:val="0019631D"/>
    <w:rsid w:val="00196D3B"/>
    <w:rsid w:val="001B04D5"/>
    <w:rsid w:val="00262110"/>
    <w:rsid w:val="00265CC7"/>
    <w:rsid w:val="00272B57"/>
    <w:rsid w:val="002756A0"/>
    <w:rsid w:val="002E5A2E"/>
    <w:rsid w:val="002F183C"/>
    <w:rsid w:val="00331EC2"/>
    <w:rsid w:val="00337C37"/>
    <w:rsid w:val="00373420"/>
    <w:rsid w:val="00375B12"/>
    <w:rsid w:val="00385C27"/>
    <w:rsid w:val="003B11F7"/>
    <w:rsid w:val="003D5B2B"/>
    <w:rsid w:val="003E09FB"/>
    <w:rsid w:val="003F4724"/>
    <w:rsid w:val="00412858"/>
    <w:rsid w:val="0042387D"/>
    <w:rsid w:val="00441AB5"/>
    <w:rsid w:val="00482DE5"/>
    <w:rsid w:val="004A5C83"/>
    <w:rsid w:val="004D5724"/>
    <w:rsid w:val="004F33F0"/>
    <w:rsid w:val="005054F7"/>
    <w:rsid w:val="00507C9F"/>
    <w:rsid w:val="00530A14"/>
    <w:rsid w:val="00542CE6"/>
    <w:rsid w:val="00551144"/>
    <w:rsid w:val="00574228"/>
    <w:rsid w:val="005C5AD1"/>
    <w:rsid w:val="005F19AC"/>
    <w:rsid w:val="0062111C"/>
    <w:rsid w:val="0063064A"/>
    <w:rsid w:val="0063069E"/>
    <w:rsid w:val="00635FB5"/>
    <w:rsid w:val="00667AE8"/>
    <w:rsid w:val="0068048F"/>
    <w:rsid w:val="00682FA9"/>
    <w:rsid w:val="006A1C2F"/>
    <w:rsid w:val="006A2314"/>
    <w:rsid w:val="006E1CD2"/>
    <w:rsid w:val="006F3151"/>
    <w:rsid w:val="00707E43"/>
    <w:rsid w:val="00734926"/>
    <w:rsid w:val="00741B3C"/>
    <w:rsid w:val="007505C6"/>
    <w:rsid w:val="00774016"/>
    <w:rsid w:val="0078534A"/>
    <w:rsid w:val="007A7143"/>
    <w:rsid w:val="007C4D7C"/>
    <w:rsid w:val="007E2584"/>
    <w:rsid w:val="00812517"/>
    <w:rsid w:val="00827A3F"/>
    <w:rsid w:val="0083788A"/>
    <w:rsid w:val="00881E23"/>
    <w:rsid w:val="00894D26"/>
    <w:rsid w:val="008A2056"/>
    <w:rsid w:val="008E4024"/>
    <w:rsid w:val="00901184"/>
    <w:rsid w:val="00945BE6"/>
    <w:rsid w:val="00997081"/>
    <w:rsid w:val="009A6BBF"/>
    <w:rsid w:val="009C6F72"/>
    <w:rsid w:val="009F4277"/>
    <w:rsid w:val="009F4985"/>
    <w:rsid w:val="00A15558"/>
    <w:rsid w:val="00A1760E"/>
    <w:rsid w:val="00A34F2F"/>
    <w:rsid w:val="00A50D5E"/>
    <w:rsid w:val="00A515F0"/>
    <w:rsid w:val="00A71951"/>
    <w:rsid w:val="00A76E24"/>
    <w:rsid w:val="00A83100"/>
    <w:rsid w:val="00A83E50"/>
    <w:rsid w:val="00A865E0"/>
    <w:rsid w:val="00AA1038"/>
    <w:rsid w:val="00AA3027"/>
    <w:rsid w:val="00AB3055"/>
    <w:rsid w:val="00AB5474"/>
    <w:rsid w:val="00B06B85"/>
    <w:rsid w:val="00B46B01"/>
    <w:rsid w:val="00B536E5"/>
    <w:rsid w:val="00BC1E3B"/>
    <w:rsid w:val="00C005D3"/>
    <w:rsid w:val="00C02601"/>
    <w:rsid w:val="00C04C4B"/>
    <w:rsid w:val="00C24008"/>
    <w:rsid w:val="00C73B4A"/>
    <w:rsid w:val="00C81961"/>
    <w:rsid w:val="00C86512"/>
    <w:rsid w:val="00CD0565"/>
    <w:rsid w:val="00CF16F1"/>
    <w:rsid w:val="00D2556E"/>
    <w:rsid w:val="00D32513"/>
    <w:rsid w:val="00D4436C"/>
    <w:rsid w:val="00D72E6A"/>
    <w:rsid w:val="00DA25CA"/>
    <w:rsid w:val="00DC4846"/>
    <w:rsid w:val="00DD40BC"/>
    <w:rsid w:val="00DD6952"/>
    <w:rsid w:val="00DE6383"/>
    <w:rsid w:val="00DF2E25"/>
    <w:rsid w:val="00DF6955"/>
    <w:rsid w:val="00E1658C"/>
    <w:rsid w:val="00E35399"/>
    <w:rsid w:val="00E952AB"/>
    <w:rsid w:val="00E97EC6"/>
    <w:rsid w:val="00EE13DB"/>
    <w:rsid w:val="00EF7D01"/>
    <w:rsid w:val="00F261E6"/>
    <w:rsid w:val="00F33B3F"/>
    <w:rsid w:val="00F35F56"/>
    <w:rsid w:val="00F37969"/>
    <w:rsid w:val="00F74625"/>
    <w:rsid w:val="00F839CF"/>
    <w:rsid w:val="00FB3BC2"/>
    <w:rsid w:val="00FC6FFE"/>
    <w:rsid w:val="00FE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2870"/>
  <w15:chartTrackingRefBased/>
  <w15:docId w15:val="{014A9F29-54A6-4C4D-A8C3-719CEE50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39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39CF"/>
  </w:style>
  <w:style w:type="paragraph" w:styleId="Footer">
    <w:name w:val="footer"/>
    <w:basedOn w:val="Normal"/>
    <w:link w:val="FooterChar"/>
    <w:unhideWhenUsed/>
    <w:rsid w:val="00F839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39CF"/>
  </w:style>
  <w:style w:type="character" w:styleId="PageNumber">
    <w:name w:val="page number"/>
    <w:basedOn w:val="DefaultParagraphFont"/>
    <w:rsid w:val="00F839CF"/>
  </w:style>
  <w:style w:type="paragraph" w:customStyle="1" w:styleId="02-Author">
    <w:name w:val="02-Author"/>
    <w:basedOn w:val="Normal"/>
    <w:rsid w:val="00F839CF"/>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04-abstract">
    <w:name w:val="04-abstract"/>
    <w:basedOn w:val="Normal"/>
    <w:rsid w:val="00F839CF"/>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styleId="NormalWeb">
    <w:name w:val="Normal (Web)"/>
    <w:basedOn w:val="Normal"/>
    <w:uiPriority w:val="99"/>
    <w:unhideWhenUsed/>
    <w:rsid w:val="00F83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Heading-1">
    <w:name w:val="06-Heading-1"/>
    <w:basedOn w:val="Normal"/>
    <w:rsid w:val="00F839CF"/>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05-ArticleText">
    <w:name w:val="05-Article Text"/>
    <w:basedOn w:val="Normal"/>
    <w:rsid w:val="00F839CF"/>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1-Table-T">
    <w:name w:val="11-Table-T"/>
    <w:basedOn w:val="Normal"/>
    <w:rsid w:val="00F839CF"/>
    <w:pPr>
      <w:suppressAutoHyphens/>
      <w:spacing w:before="60" w:after="60" w:line="220" w:lineRule="exact"/>
      <w:jc w:val="center"/>
    </w:pPr>
    <w:rPr>
      <w:rFonts w:ascii="Times New Roman" w:eastAsia="Times" w:hAnsi="Times New Roman" w:cs="Times New Roman"/>
      <w:sz w:val="16"/>
      <w:szCs w:val="20"/>
      <w:lang w:eastAsia="zh-CN"/>
    </w:rPr>
  </w:style>
  <w:style w:type="paragraph" w:customStyle="1" w:styleId="MDPI51figurecaption">
    <w:name w:val="MDPI_5.1_figure_caption"/>
    <w:qFormat/>
    <w:rsid w:val="00F839CF"/>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styleId="NoSpacing">
    <w:name w:val="No Spacing"/>
    <w:uiPriority w:val="99"/>
    <w:qFormat/>
    <w:rsid w:val="00F839CF"/>
    <w:pPr>
      <w:suppressAutoHyphens/>
      <w:spacing w:after="0" w:line="240" w:lineRule="auto"/>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127D7B"/>
    <w:rPr>
      <w:color w:val="808080"/>
    </w:rPr>
  </w:style>
  <w:style w:type="character" w:styleId="Hyperlink">
    <w:name w:val="Hyperlink"/>
    <w:basedOn w:val="DefaultParagraphFont"/>
    <w:uiPriority w:val="99"/>
    <w:unhideWhenUsed/>
    <w:rsid w:val="00127D7B"/>
    <w:rPr>
      <w:color w:val="0000FF"/>
      <w:u w:val="single"/>
    </w:rPr>
  </w:style>
  <w:style w:type="character" w:customStyle="1" w:styleId="UnresolvedMention1">
    <w:name w:val="Unresolved Mention1"/>
    <w:basedOn w:val="DefaultParagraphFont"/>
    <w:uiPriority w:val="99"/>
    <w:semiHidden/>
    <w:unhideWhenUsed/>
    <w:rsid w:val="00441AB5"/>
    <w:rPr>
      <w:color w:val="605E5C"/>
      <w:shd w:val="clear" w:color="auto" w:fill="E1DFDD"/>
    </w:rPr>
  </w:style>
  <w:style w:type="paragraph" w:styleId="ListParagraph">
    <w:name w:val="List Paragraph"/>
    <w:basedOn w:val="Normal"/>
    <w:uiPriority w:val="34"/>
    <w:qFormat/>
    <w:rsid w:val="00682FA9"/>
    <w:pPr>
      <w:ind w:left="720"/>
      <w:contextualSpacing/>
    </w:pPr>
  </w:style>
  <w:style w:type="paragraph" w:styleId="Revision">
    <w:name w:val="Revision"/>
    <w:hidden/>
    <w:uiPriority w:val="99"/>
    <w:semiHidden/>
    <w:rsid w:val="00DF6955"/>
    <w:pPr>
      <w:spacing w:after="0" w:line="240" w:lineRule="auto"/>
    </w:pPr>
  </w:style>
  <w:style w:type="character" w:customStyle="1" w:styleId="UnresolvedMention2">
    <w:name w:val="Unresolved Mention2"/>
    <w:basedOn w:val="DefaultParagraphFont"/>
    <w:uiPriority w:val="99"/>
    <w:semiHidden/>
    <w:unhideWhenUsed/>
    <w:rsid w:val="001B04D5"/>
    <w:rPr>
      <w:color w:val="605E5C"/>
      <w:shd w:val="clear" w:color="auto" w:fill="E1DFDD"/>
    </w:rPr>
  </w:style>
  <w:style w:type="character" w:styleId="UnresolvedMention">
    <w:name w:val="Unresolved Mention"/>
    <w:basedOn w:val="DefaultParagraphFont"/>
    <w:uiPriority w:val="99"/>
    <w:semiHidden/>
    <w:unhideWhenUsed/>
    <w:rsid w:val="00827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1468">
      <w:bodyDiv w:val="1"/>
      <w:marLeft w:val="0"/>
      <w:marRight w:val="0"/>
      <w:marTop w:val="0"/>
      <w:marBottom w:val="0"/>
      <w:divBdr>
        <w:top w:val="none" w:sz="0" w:space="0" w:color="auto"/>
        <w:left w:val="none" w:sz="0" w:space="0" w:color="auto"/>
        <w:bottom w:val="none" w:sz="0" w:space="0" w:color="auto"/>
        <w:right w:val="none" w:sz="0" w:space="0" w:color="auto"/>
      </w:divBdr>
      <w:divsChild>
        <w:div w:id="1124736537">
          <w:marLeft w:val="0"/>
          <w:marRight w:val="0"/>
          <w:marTop w:val="0"/>
          <w:marBottom w:val="0"/>
          <w:divBdr>
            <w:top w:val="none" w:sz="0" w:space="0" w:color="auto"/>
            <w:left w:val="none" w:sz="0" w:space="0" w:color="auto"/>
            <w:bottom w:val="none" w:sz="0" w:space="0" w:color="auto"/>
            <w:right w:val="none" w:sz="0" w:space="0" w:color="auto"/>
          </w:divBdr>
          <w:divsChild>
            <w:div w:id="2070155187">
              <w:marLeft w:val="0"/>
              <w:marRight w:val="0"/>
              <w:marTop w:val="0"/>
              <w:marBottom w:val="0"/>
              <w:divBdr>
                <w:top w:val="none" w:sz="0" w:space="0" w:color="auto"/>
                <w:left w:val="none" w:sz="0" w:space="0" w:color="auto"/>
                <w:bottom w:val="none" w:sz="0" w:space="0" w:color="auto"/>
                <w:right w:val="none" w:sz="0" w:space="0" w:color="auto"/>
              </w:divBdr>
              <w:divsChild>
                <w:div w:id="515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7417">
      <w:bodyDiv w:val="1"/>
      <w:marLeft w:val="0"/>
      <w:marRight w:val="0"/>
      <w:marTop w:val="0"/>
      <w:marBottom w:val="0"/>
      <w:divBdr>
        <w:top w:val="none" w:sz="0" w:space="0" w:color="auto"/>
        <w:left w:val="none" w:sz="0" w:space="0" w:color="auto"/>
        <w:bottom w:val="none" w:sz="0" w:space="0" w:color="auto"/>
        <w:right w:val="none" w:sz="0" w:space="0" w:color="auto"/>
      </w:divBdr>
      <w:divsChild>
        <w:div w:id="1558586632">
          <w:marLeft w:val="0"/>
          <w:marRight w:val="0"/>
          <w:marTop w:val="0"/>
          <w:marBottom w:val="0"/>
          <w:divBdr>
            <w:top w:val="none" w:sz="0" w:space="0" w:color="auto"/>
            <w:left w:val="none" w:sz="0" w:space="0" w:color="auto"/>
            <w:bottom w:val="none" w:sz="0" w:space="0" w:color="auto"/>
            <w:right w:val="none" w:sz="0" w:space="0" w:color="auto"/>
          </w:divBdr>
          <w:divsChild>
            <w:div w:id="2075154874">
              <w:marLeft w:val="0"/>
              <w:marRight w:val="0"/>
              <w:marTop w:val="0"/>
              <w:marBottom w:val="0"/>
              <w:divBdr>
                <w:top w:val="none" w:sz="0" w:space="0" w:color="auto"/>
                <w:left w:val="none" w:sz="0" w:space="0" w:color="auto"/>
                <w:bottom w:val="none" w:sz="0" w:space="0" w:color="auto"/>
                <w:right w:val="none" w:sz="0" w:space="0" w:color="auto"/>
              </w:divBdr>
              <w:divsChild>
                <w:div w:id="985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07/scine14.01.047"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kp.sfu.ca/op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7A6710CC2F4666B04B0A6673A761E5"/>
        <w:category>
          <w:name w:val="General"/>
          <w:gallery w:val="placeholder"/>
        </w:category>
        <w:types>
          <w:type w:val="bbPlcHdr"/>
        </w:types>
        <w:behaviors>
          <w:behavior w:val="content"/>
        </w:behaviors>
        <w:guid w:val="{0D43CDB6-22B5-4D43-BB63-F70FC36349F7}"/>
      </w:docPartPr>
      <w:docPartBody>
        <w:p w:rsidR="00560A65" w:rsidRDefault="00770658" w:rsidP="00770658">
          <w:pPr>
            <w:pStyle w:val="9D7A6710CC2F4666B04B0A6673A761E5"/>
          </w:pPr>
          <w:r w:rsidRPr="00D704B4">
            <w:rPr>
              <w:color w:val="333333"/>
              <w:sz w:val="21"/>
              <w:szCs w:val="21"/>
              <w:shd w:val="clear" w:color="auto" w:fill="FFFFFF"/>
            </w:rPr>
            <w:t xml:space="preserve">6 </w:t>
          </w:r>
          <w:r>
            <w:rPr>
              <w:color w:val="333333"/>
              <w:sz w:val="21"/>
              <w:szCs w:val="21"/>
              <w:shd w:val="clear" w:color="auto" w:fill="FFFFFF"/>
            </w:rPr>
            <w:t>to 8 keywords must be provided.</w:t>
          </w:r>
        </w:p>
      </w:docPartBody>
    </w:docPart>
    <w:docPart>
      <w:docPartPr>
        <w:name w:val="406B4D10DDA4408AA0AC1E57BEA09A90"/>
        <w:category>
          <w:name w:val="General"/>
          <w:gallery w:val="placeholder"/>
        </w:category>
        <w:types>
          <w:type w:val="bbPlcHdr"/>
        </w:types>
        <w:behaviors>
          <w:behavior w:val="content"/>
        </w:behaviors>
        <w:guid w:val="{54FB0E9E-B12B-413A-864F-4A4B732DFE23}"/>
      </w:docPartPr>
      <w:docPartBody>
        <w:p w:rsidR="00F87665" w:rsidRDefault="00ED7D9A" w:rsidP="00ED7D9A">
          <w:pPr>
            <w:pStyle w:val="406B4D10DDA4408AA0AC1E57BEA09A90"/>
          </w:pPr>
          <w:r w:rsidRPr="001D430A">
            <w:rPr>
              <w:color w:val="A6A6A6"/>
              <w:sz w:val="18"/>
              <w:szCs w:val="18"/>
            </w:rPr>
            <w:t>This is a figure. Each figure should include only a single illustration which should be cropped to minimize the amount of space occupied by the illustration.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Cambria"/>
    <w:panose1 w:val="020B0604020202020204"/>
    <w:charset w:val="CC"/>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58"/>
    <w:rsid w:val="000E01D2"/>
    <w:rsid w:val="002E4230"/>
    <w:rsid w:val="003769E0"/>
    <w:rsid w:val="0045295E"/>
    <w:rsid w:val="00526AC8"/>
    <w:rsid w:val="005532A2"/>
    <w:rsid w:val="00560A65"/>
    <w:rsid w:val="00571D9C"/>
    <w:rsid w:val="007360C0"/>
    <w:rsid w:val="00770658"/>
    <w:rsid w:val="0083672F"/>
    <w:rsid w:val="00886F05"/>
    <w:rsid w:val="00A96B24"/>
    <w:rsid w:val="00B70116"/>
    <w:rsid w:val="00BE27E1"/>
    <w:rsid w:val="00E54E5D"/>
    <w:rsid w:val="00ED7D9A"/>
    <w:rsid w:val="00F8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7A6710CC2F4666B04B0A6673A761E5">
    <w:name w:val="9D7A6710CC2F4666B04B0A6673A761E5"/>
    <w:rsid w:val="00770658"/>
  </w:style>
  <w:style w:type="character" w:styleId="PlaceholderText">
    <w:name w:val="Placeholder Text"/>
    <w:basedOn w:val="DefaultParagraphFont"/>
    <w:uiPriority w:val="99"/>
    <w:semiHidden/>
    <w:rsid w:val="00770658"/>
    <w:rPr>
      <w:color w:val="808080"/>
    </w:rPr>
  </w:style>
  <w:style w:type="paragraph" w:customStyle="1" w:styleId="406B4D10DDA4408AA0AC1E57BEA09A90">
    <w:name w:val="406B4D10DDA4408AA0AC1E57BEA09A90"/>
    <w:rsid w:val="00ED7D9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1056</Words>
  <Characters>5963</Characters>
  <Application>Microsoft Office Word</Application>
  <DocSecurity>0</DocSecurity>
  <Lines>77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7003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skolomon</cp:lastModifiedBy>
  <cp:revision>4</cp:revision>
  <dcterms:created xsi:type="dcterms:W3CDTF">2023-09-24T15:14:00Z</dcterms:created>
  <dcterms:modified xsi:type="dcterms:W3CDTF">2023-09-25T06:14:00Z</dcterms:modified>
  <cp:category/>
</cp:coreProperties>
</file>